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8-январ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“Кимё-саноати тармоғидаги инновацион лойиҳа” танловини эълон қилади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Президентининг 2020 йил 25 ноябрдаги нефть-газ кимёси саноатидаги истиқболли лойиҳаларни амалга ошириш юзасидан асосий вазифалар тўғрисида ўтказилган йиғилишнинг 93-сон баённомасига асосан ўтказилаётган танлов “Ўзкимёсаноат” АЖ тармоқ корхоналарида юқори технологияларга эга бўлган рақобатбардош инновацион маҳсулотлар (товарлар, ишлар, хизматлар)ни яратиш учун технологик жараёнларни такомиллаштириш, маҳаллий ёки иккиламчи хом-ашёларни қайта ишлаш орқали жорий этишга қаратилган. Таклиф этилаётган лойиҳалар амалий натижага эга бўлиши ва Ўзбекистон Республикаси ҳудудида ушбу лойиҳани амалга ошириш ва ишлаб чиқаришни ташкил этиш имконияти бўлиши зарур.</w:t>
            </w:r>
          </w:p>
          <w:p>
            <w:pPr/>
            <w:r>
              <w:rPr/>
              <w:t xml:space="preserve">Танловда Ўзбекистон Республикаси ва хорижий давлатларнинг жисмоний ва юридик шахслари иштирок этишлари мумкин.</w:t>
            </w:r>
          </w:p>
          <w:p>
            <w:pPr/>
            <w:r>
              <w:rPr/>
              <w:t xml:space="preserve">Танлов ғолиби махсус диплом ва 100 миллион сўм миқдоридаги пул мукофоти билан тақдирланади.</w:t>
            </w:r>
          </w:p>
          <w:p>
            <w:pPr/>
            <w:r>
              <w:rPr/>
              <w:t xml:space="preserve">Танловда иштирок этувчи лойиҳа хужжатлари ташкилотнинг расмий веб-сайтига (</w:t>
            </w:r>
            <w:hyperlink r:id="rId7" w:history="1">
              <w:r>
                <w:rPr/>
                <w:t xml:space="preserve">https://uzkimyosanoat.uz</w:t>
              </w:r>
            </w:hyperlink>
            <w:r>
              <w:rPr>
                <w:i w:val="1"/>
                <w:iCs w:val="1"/>
              </w:rPr>
              <w:t xml:space="preserve">) </w:t>
            </w:r>
            <w:r>
              <w:rPr/>
              <w:t xml:space="preserve">юкланган “Ўзкимёсаноат” АЖда инновацион маҳсулотни жорий этиш тартиби тўғрисида”ги </w:t>
            </w:r>
            <w:r>
              <w:rPr>
                <w:i w:val="1"/>
                <w:iCs w:val="1"/>
              </w:rPr>
              <w:t xml:space="preserve">(</w:t>
            </w:r>
            <w:r>
              <w:rPr>
                <w:i w:val="1"/>
                <w:iCs w:val="1"/>
              </w:rPr>
              <w:t xml:space="preserve">«Положения о порядке внедрения инновационной продукции в АО «Узкимёсанот»</w:t>
            </w:r>
            <w:r>
              <w:rPr>
                <w:i w:val="1"/>
                <w:iCs w:val="1"/>
              </w:rPr>
              <w:t xml:space="preserve">)</w:t>
            </w:r>
            <w:r>
              <w:rPr/>
              <w:t xml:space="preserve"> низом талабларига асосан расмийлаштирилиб “Ўзкимёсанот” АЖ </w:t>
            </w:r>
            <w:r>
              <w:rPr>
                <w:i w:val="1"/>
                <w:iCs w:val="1"/>
              </w:rPr>
              <w:t xml:space="preserve">(манзил: Тошкент ш., Навоий шоҳ кўчаси, 38)</w:t>
            </w:r>
            <w:r>
              <w:rPr/>
              <w:t xml:space="preserve">га юборилиши лозим.</w:t>
            </w:r>
          </w:p>
          <w:p>
            <w:pPr/>
            <w:r>
              <w:rPr/>
              <w:t xml:space="preserve">Инновацион лойиҳалар 2021 йил 11 январдан 2021 йил 11 февралгача қабул қилинади.</w:t>
            </w:r>
          </w:p>
          <w:p>
            <w:pPr/>
            <w:r>
              <w:rPr/>
              <w:t xml:space="preserve">Танловда иштирок этиш учун ўз таклифларингизни ёпиқ конвертларда расмий хат билан юборишингиз сўралади. Белгиланган муддатлардан кейин юборилган таклифлар кўриб чиқиш учун қабул қилинмайди.</w:t>
            </w:r>
          </w:p>
          <w:p>
            <w:pPr/>
            <w:r>
              <w:rPr/>
              <w:t xml:space="preserve">Танлов натижалари тўғрисидаги маълумотлар танловга ҳужжатлар қабул қилиниши якунлангандан 45 кун ўтиб ташкилотнинг веб-сайтида эълон қилинади.</w:t>
            </w:r>
          </w:p>
          <w:p>
            <w:pPr/>
            <w:r>
              <w:rPr/>
              <w:t xml:space="preserve">Қўшимча маълумот учун телефон  </w:t>
            </w:r>
            <w:r>
              <w:rPr>
                <w:i w:val="1"/>
                <w:iCs w:val="1"/>
              </w:rPr>
              <w:t xml:space="preserve">(+998 78) 140-74-71</w:t>
            </w:r>
          </w:p>
          <w:p>
            <w:pPr/>
            <w:r>
              <w:rPr/>
              <w:t xml:space="preserve">Ўзкимёсаноат АЖ ҳузуридаги Илмий техник кенгаш хулосасини олиш зарурияти бўлганда танлов натижаларини эълон қилиш муддати узайтирилиши мумкин.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https://new.uzkimyosanoat.uz/uz/press/tender/tender-neft-gas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