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 йил 13-феврал</w:t>
      </w:r>
    </w:p>
    <w:p w14:paraId="65A7E376" w14:textId="29A957ED" w:rsidR="004D4932" w:rsidRPr="00A048F3" w:rsidRDefault="00A048F3" w:rsidP="00AD52D5">
      <w:pPr>
        <w:rPr>
          <w:b/>
          <w:sz w:val="32"/>
          <w:szCs w:val="28"/>
          <w:lang w:val="en-US"/>
        </w:rPr>
      </w:pPr>
      <w:bookmarkStart w:id="0" w:name="_GoBack"/>
      <w:r>
        <w:rPr>
          <w:b/>
          <w:sz w:val="32"/>
          <w:szCs w:val="28"/>
          <w:lang w:val="en-US"/>
        </w:rPr>
        <w:t>ХУШХАБАР</w:t>
      </w:r>
    </w:p>
    <w:bookmarkEnd w:id="0"/>
    <w:p w14:paraId="522BF26F" w14:textId="3F0F523B" w:rsidR="00A048F3" w:rsidRDefault="00A048F3">
      <w:pPr>
        <w:rPr>
          <w:sz w:val="28"/>
          <w:szCs w:val="28"/>
          <w:lang w:val="ru-RU"/>
        </w:rPr>
      </w:pPr>
    </w:p>
    <w:tbl>
      <w:tblGrid>
        <w:gridCol/>
      </w:tblGrid>
      <w:tr>
        <w:trPr/>
        <w:tc>
          <w:tcPr>
            <w:noWrap/>
          </w:tcPr>
          <w:p>
            <w:pPr/>
            <w:r>
              <w:rPr/>
              <w:t xml:space="preserve">Ўзбекистон касаба уюшмалари Федерацияси ва Ўзбекистон Ёшлар иттифоқи Тошкент вилояти Кенгашлари томонидан "Максам-Чирчиқ" акциядорлик жамияти мамлакатимизда ёшларга оид давлат дастурининг бажарилишида турли соҳаларда ўз меҳнат фаолиятини олиб бораётган ёшларни ижтимоий ҳуқуқий томондан ҳимоя қилиш, уларни соғлом турмуш тарзига жалб қилиш, дунёқарашини кенгайтиришда ўзининг муносиб ҳиссасини қўшиб келаётган </w:t>
            </w:r>
            <w:r>
              <w:rPr>
                <w:b w:val="1"/>
                <w:bCs w:val="1"/>
              </w:rPr>
              <w:t xml:space="preserve">"Энг фаол ташкилот"  </w:t>
            </w:r>
            <w:r>
              <w:rPr/>
              <w:t xml:space="preserve">деб топилди. </w:t>
            </w:r>
          </w:p>
          <w:p>
            <w:pPr/>
            <w:r>
              <w:rPr>
                <w:b w:val="1"/>
                <w:bCs w:val="1"/>
              </w:rPr>
              <w:t xml:space="preserve">"Максам-Чирчиқ"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https://new.uzkimyosanoat.uz/uz/press/news/xushxabar</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