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12-ноябр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“Ўзкимёсаноатлойиҳа” АЖ фахрийлари доимо эътиборда ва эъзозда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“Ўзкимёсаноатлойиҳа” акциядорлик жамиятида узоқ йиллар самарали фаолият юритган фахрийлар доимо эътиборда ва эъзозда. Институт фахрийлари бўлган муҳтож, касалманд, ёлғиз ва ишсиз нафақахўрларга ижтимоий кўмак берилди. Маҳсус озиқ-овқат пакетлари шакллантирлиб, жамиятнинг 15 нафар фахрийсига ушбу пакетлар тақдим этилди ҳамда уларнинг яшаш жойларига олиб бориб берилди.</w:t>
            </w:r>
          </w:p>
          <w:p>
            <w:pPr/>
            <w:r>
              <w:rPr/>
              <w:t xml:space="preserve">Фахрийлар кекса авлодга кўрсатилаётган эътибор ва ғамхўрлик учун институт раҳбариятига самимий миннатдорчиликларини билдирдилар. Айниқса, ўзини ёлғиз ҳис этмаслиги учун кўмакка муҳтож бўлган ишсиз нафақахўрларга алоҳида эътибор кўрсатилди.</w:t>
            </w:r>
          </w:p>
          <w:p>
            <w:pPr/>
            <w:r>
              <w:rPr/>
              <w:t xml:space="preserve">Энг керакли пайтда уларга ёрдам қўлини чўзиб, самимий эътибор кўрсатилганлиги фахрийлар эътирофига сабаб бўлди.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https://new.uzkimyosanoat.uz/uz/press/news/uzkimyosanoatloyiha-faxriylar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