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АЖда ISO 37001:2016 халқаро сертификати яна тасдиқланди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Мамлакатимизда давлат сиёсатида шаффофлик, холислик ва масъулиятли бошқарувни таъминлаш мақсадида иқтисодиётнинг барча тармоқларида халқаро стандартларга мувофиқ тизимлар босқичма-босқич жорий этилмоқда. Бу эса коррупцияга қарши курашиш борасидаги ислоҳотларни янги босқичга олиб чиқмоқда.</w:t>
            </w:r>
          </w:p>
          <w:p>
            <w:pPr>
              <w:jc w:val="both"/>
            </w:pPr>
            <w:r>
              <w:rPr/>
              <w:t xml:space="preserve">«Ўзкимёсаноат» АЖда ҳам коррупцияга қарши самарали бошқарув тизими шакллантирилган бўлиб, Жамият 2025 йилда “CERT International” халқаро академияси томонидан муваффақиятли аудитдан ўтиб, коррупцияга қарши кураш соҳасидаги нуфузли халқаро стандарт — ISO 37001:2016 сертификатига эга бўлган эди.</w:t>
            </w:r>
          </w:p>
          <w:p>
            <w:pPr>
              <w:jc w:val="both"/>
            </w:pPr>
            <w:r>
              <w:rPr/>
              <w:t xml:space="preserve">Мазкур сертификат 3 йил муддатга берилиб, ҳар йили кузатув аудити ўтказилади. Жорий йилнинг 25–26 май кунлари “CERT International” МЧЖ аудиторлари томонидан навбатдаги кузатув аудити ташкил этилди.</w:t>
            </w:r>
          </w:p>
          <w:p>
            <w:pPr>
              <w:jc w:val="both"/>
            </w:pPr>
            <w:r>
              <w:rPr/>
              <w:t xml:space="preserve">Очиқ ва конструктив руҳда ўтган аудит якунларига кўра, «Ўзкимёсаноат» АЖ ISO 37001:2016 халқаро стандарти талабларига мувофиқлиги яна бир бор тасдиқланди.</w:t>
            </w:r>
          </w:p>
          <w:p>
            <w:pPr>
              <w:jc w:val="both"/>
            </w:pPr>
            <w:r>
              <w:rPr/>
              <w:t xml:space="preserve">Ушбу натижа Жамиятда шаффоф ва самарали бошқарув тизими изчил йўлга қўйилганини намоён этиб, инвестициявий жозибадорликни ошириш, халқаро ҳамкорлар ишончини мустаҳкамлаш ҳамда глобал бозорда рақобатбардошликни таъминлашга хизмат қилади.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https://new.uzkimyosanoat.uz/uz/press/news/uzkimyosanoat-azhda-iso-37001-2016-halqaro-sertifikati-yana-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