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13-апрел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АЖ кўмагида “Обод” маҳалласида янги иш ўринлари яратилди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Аҳоли бандлигини таъминлаш ва тадбиркорликни ривожлантириш борасида “Ўзкимёсаноат” акциядорлик жамияти томонидан манзилли қўллаб-қувватлаш ишлари изчил давом эттирилмоқда. Хусусан, Деҳқонобод тумани “Обод“ маҳалласида амалга оширилган лойиҳалар бунинг яққол исботидир.</w:t>
            </w:r>
          </w:p>
          <w:p>
            <w:pPr>
              <w:jc w:val="both"/>
            </w:pPr>
            <w:r>
              <w:rPr/>
              <w:t xml:space="preserve">Жамият кўмагида фуқаро Худойбердиева Назокатнинг тикувчилик фаолиятини йўлга қўйишига амалий ёрдам кўрсатилди. Унга 5 дона тикув машинаси топширилиб, натижада 5 нафар кам таъминланган оила аъзолари доимий иш билан таъминланди.</w:t>
            </w:r>
          </w:p>
          <w:p>
            <w:pPr>
              <w:jc w:val="both"/>
            </w:pPr>
            <w:r>
              <w:rPr/>
              <w:t xml:space="preserve">“Ўзкимёсаноат” АЖ томонидан амалга оширилаётган бу каби ижтимоий лойиҳалар нафақат ҳудудларда бандликни таъминлаш, балки кам таъминланган оилаларни қўллаб-қувватлашда муҳим аҳамият касб этмоқда.</w:t>
            </w:r>
          </w:p>
          <w:p>
            <w:pPr>
              <w:jc w:val="both"/>
            </w:pP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https://new.uzkimyosanoat.uz/uz/press/news/uzkimyosanoat-azh-kumagida-obod-mahallasida-yangi-ish-urinla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