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10-июл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 Корпоратив бошқарув қоидаларининг тавсияларини бажариш мажбуриятини олди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"Ўзкимёсаноат" акциядорлик жамияти 2018 йил 30 июнда ягона акциядорнинг қарори билан 2018 йил 1 июндан бошлаб давлат акциядорлик жамиятларининг самарадорлигини ошириш ва Комиссия йиғилишининг 208 йил 27 апрелд аги 24/1-989 сонли баённомаси билан тасдиқланган, давлат иштирокидаги корхоналар учун Корпоратив бошқарув қоидаларининг тавсияларини бажариш мажбуриятини олди.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https://new.uzkimyosanoat.uz/uz/press/news/uzkimyosanoat-azh-korporativ-boshqaruv-qoidalarining-tavsiyalarini-bazharish-mazhburiyatini-oldi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