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16-декабр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Тармоқ корхоналарида коррупцияга қарши курашиш тизимини такомиллаштириш масалалари кўриб чиқилди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«Ўзкимёсаноат» АЖ ҳамда тармоқ корхоналарининг Коррупцияга қарши курашиш ва комплаенс бўлинмалари раҳбар ва ходимлари иштирокида видеоконференция алоқа шаклида давра суҳбати ташкил этилди.</w:t>
            </w:r>
          </w:p>
          <w:p>
            <w:pPr>
              <w:jc w:val="both"/>
            </w:pPr>
            <w:r>
              <w:rPr/>
              <w:t xml:space="preserve">Тадбирга, ходимлар билан ишлаш ҳамда авлат харидларини ташкил этишга масъул бошқармалар ходимлари ҳам жалб этилди.</w:t>
            </w:r>
          </w:p>
          <w:p>
            <w:pPr>
              <w:jc w:val="both"/>
            </w:pPr>
            <w:r>
              <w:rPr/>
              <w:t xml:space="preserve">Давра суҳбатида асосий эътибор жорий йил 5 март куни Ўзбекистон Республикаси Президенти Шавкат Мирзиёев раислигида ўтказилган Коррупцияга қарши курашиш бўйича Миллий кенгашнинг кенгайтирилган йиғилишида белгиланган вазифалар ижросига қаратилди.</w:t>
            </w:r>
          </w:p>
          <w:p>
            <w:pPr>
              <w:jc w:val="both"/>
            </w:pPr>
            <w:r>
              <w:rPr/>
              <w:t xml:space="preserve">Таъкидланганидек, бу борада ҳар бир корхонада чора-тадбирлар ишлаб чиқилиб, уларни амалга ошириш юзасидан амалий ҳаракатлар олиб борилган. Тадбир давомида бажарилган ишлар таҳлил қилиниб, мавжуд камчиликларни бартараф этиш юзасидан тегишли таклиф ва тавсиялар ишлаб чиқилди.</w:t>
            </w:r>
          </w:p>
          <w:p>
            <w:pPr>
              <w:jc w:val="both"/>
            </w:pPr>
            <w:r>
              <w:rPr/>
              <w:t xml:space="preserve">Шунингдек, йил давомида тизим корхоналарида коррупцияга қарши курашиш ҳамда манфаатлар тўқнашувининг олдини олиш йўналишида амалга оширилган ишлар бўйича ҳисобот ва тасдиқловчи ҳужжатларни сифатли тайёрлаш, уларни Коррупцияга қарши курашиш агентлигининг «Э-антиcор.уз» электрон платформасига тўлиқ ва белгиланган муддатларда жойлаштириш масалалари ҳам муҳокамалар марказида бўлди.</w:t>
            </w:r>
          </w:p>
          <w:p>
            <w:pPr>
              <w:jc w:val="both"/>
            </w:pPr>
            <w:r>
              <w:rPr/>
              <w:t xml:space="preserve">Вазифаларнинг изчил ва самарали ижроси «Ўзкимёсаноат» АЖ ҳамда тармоқ корхоналармда коррупцияга қарши курашиш тизимини янада такомиллаштиришга, шунингдек, соҳадаги фаолият самарадорлигини рейтинг баҳолаш тизимида юқори кўрсаткичларга эришишга хизмат қилиши таъкидланди.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https://new.uzkimyosanoat.uz/uz/press/news/tarmoq-korhonalarida-korrupciyaga-qarshi-kurashish-tizimini-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