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16-сентябр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Сувни зарарсизлантириш учун хлор таблеткалар ишлаб чиқариш технологияси яратилди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“Навоийазот” АЖда сувни зарарсизлантириш учун хлор таблеткалар ишлаб чиқариш технологияси яратилди ва уларни ишлаб чиқариш учун саноат - тажриба қурилмаси ясалди. Маҳсулотнинг синов партияси ишлаб чиқарилди ва ҳозирда тегишли норматив ҳужжатлар ва тавсияномалар тайёрлаш устида иш олиб борилмоқда.</w:t>
            </w:r>
          </w:p>
          <w:p>
            <w:pPr/>
            <w:r>
              <w:rPr/>
              <w:t xml:space="preserve">Хлор таблеткаларидан ичиш ва техник сувни зарарасизлантириш, сузиш ҳавзаларни,санитар-тахник ускуналарни тозалаш учун фойдаланиш  мумкин.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https://new.uzkimyosanoat.uz/uz/press/news/suvni-zararsizlantirish-uchun-hlor-tabletkalar-ishlab-chiqarish-tehnologiyasi-yaratildi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