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9-июн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“Қўқон суперфосфат заводи” АЖда машқлар ўтказилди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йил 28 майда “Қўқон суперфосфат заводи” АЖда корхонанинг фуқаро муҳофазаси тузилмалари Қўқон шаҳрининг Фавқулодда вазиятлар давлат қуйи тизимининг хизматлари билан биргалашиб ҳамкорликда ишлаш кўникмаларни такомиллаштириш бўйича махсус-тактик машқи ўтказилди.</w:t>
            </w:r>
          </w:p>
          <w:p>
            <w:pPr/>
            <w:r>
              <w:rPr/>
              <w:t xml:space="preserve">Машқ давомида техноген хусусиятга эга шартли фавқулодда вазиятни бартараф этиш бўйича вазифалар бажарилди.</w:t>
            </w:r>
          </w:p>
          <w:p>
            <w:pPr/>
            <w:r>
              <w:rPr/>
              <w:t xml:space="preserve">Махсус - тактик машқига 124 нафар киши ҳамда 7-та махсус ва муҳандислик техника воситалари жалб этилди.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https://new.uzkimyosanoat.uz/uz/press/news/quqon-superfosfat-zavodi-azhda-mashqlar-utkazildi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