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28-ноябр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Матбуот хизмати - 2019: PR-фаолиятнинг янги технологиялари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Москва шаҳрида "Матбуот хизмати - 2019: PR-фаолиятнинг янги технологиялари" мавзусида халқаро амалий конференция ўз фаолиятини бошлади. Конференцияда МДҲ давлатларнинг давлат ва нодавлат ташкилотлари Матбуот хизмати  раҳбарлари, PR-менеджерлар, PR-мутахассислар иштирок этмоқда. Шунингдек, тадбирда Ўзбекистон делегацияси вакиллари ҳам қатнашмокда. "Ўзкимёсаноат" АЖ Матбуот хизмати раҳбари Мастура Хаитова ҳам қатнашмоқда.</w:t>
            </w:r>
          </w:p>
          <w:p>
            <w:pPr/>
            <w:r>
              <w:rPr/>
              <w:t xml:space="preserve">Ўзбекистон делегациясининг халқаро конференцияда иштироки Ўзбекистон Республикаси Президенти Администрацияси ҳузуридаги Ахборот ва оммавий коммуникациялар агентлиги кўмагида ташкил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https://new.uzkimyosanoat.uz/uz/press/news/pr2019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