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2019 йил 30-декабр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Янги йилингиз билан!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“Ўзкимёсаноат” акциядорлик жамияти барча ватандошларимиз ва юртимиз мехмонларини кириб келаётган янги 2020 йил билан муборакбод этади!</w:t>
            </w:r>
            <w:br/>
            <w:r>
              <w:rPr/>
              <w:t xml:space="preserve">Ушбу барамона кунда Сизга ва оила аъзоларингизга сиҳат-саломатлик, узоқ умр, оилавий бахт-саодат, юртимиз ободлиги ва халқимиз фаровонлиги йўлидаги фаолиятингизда улкан муваффақиятлар тилаймиз!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https://new.uzkimyosanoat.uz/uz/press/news/newyear2020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