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 йил 23-октябр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Малака ошириш курсларида долзарб масалалар муҳокама этилмоқда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Миллий Масс-медиани қўллаб-қувватлаш ва ривожлантириш жамоат фонди томонидан "Медиа ва коммуникациялар мактаби" лойиҳаси доирасида матбуот котиблари учун малака ошириш курси ўтказилмоқда.</w:t>
            </w:r>
          </w:p>
          <w:p>
            <w:pPr/>
            <w:r>
              <w:rPr/>
              <w:t xml:space="preserve">Уч кун давом этадиган малака ошириш курсларида вазирлик, идора, ташкилот ва компаниялар Матбуот котиблари қаторида "Ўзкимёсаноат" акциядорлик жамияти Матбуот хизмати  раҳбари ҳам иштирок этмоқда.</w:t>
            </w:r>
          </w:p>
          <w:p>
            <w:pPr/>
            <w:r>
              <w:rPr/>
              <w:t xml:space="preserve">Курсда ахборот маданияти соҳасидаги билимларини ошириш, жамоатчилик ва оммавий ахборот воситалари вакиллари билан ишлаш бўйича амалий кўникмалар, инқирозли коммуникациялар, тайм менеджмент ва PR стратегия бўйича билимлар шакллантирилмоқда.</w:t>
            </w:r>
          </w:p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"Ўзкимёсаноат"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https://new.uzkimyosanoat.uz/uz/press/news/media-school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