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Матбуот хизмати “Фарғонаазот” АЖда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Ташриф давомида корхона фаолияти, янги лойиҳалар, ишлаб чиқариш жараёнлари, ходимлар учун яратилган шароитлар ва ёшларни қўллаб-қувватлаш борасида амалга оширилаётган ишлар билан яқиндан танишилди.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"Ўзкимёсаноат"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https://new.uzkimyosanoat.uz/uz/press/news/matbuot-xizmati-fargonaazot-aj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