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 йил 3-декабр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Конституция куни билан!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мамлакатимиз кимёгарлари номидан Ўзбекистон халқини  улуғ байрам – Конституция куни билан чин дилдан қутлайди!</w:t>
            </w:r>
          </w:p>
          <w:p>
            <w:pPr/>
            <w:r>
              <w:rPr/>
              <w:t xml:space="preserve">Меҳнатсевар, қўли гул халқимизнинг яратувчанлик ва бунёдкорлик жабҳасида эришаётган ютуқлари тобора кўпайиб, юртимиз кундан-кун чирой очаверсин!</w:t>
            </w:r>
          </w:p>
          <w:p>
            <w:pPr/>
            <w:r>
              <w:rPr/>
              <w:t xml:space="preserve">Ҳар бир хонадонга тинчлик ва омонлик, бахт-саодат, дастурхонларига қут-барака, амалга ошираётган хайрли ишларига омад тилаймиз!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https://new.uzkimyosanoat.uz/uz/press/news/konstituciya-kuni-bilan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