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3-март санасидаги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https://new.uzkimyosanoat.uz/uz/press/news/birja20250303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