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Атроф-муҳит ҳимоясига барчамиз масъулмиз!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Матбуот хизмати Жамият тизимидаги корхона ва ташкилотлар ҳамда уларга туташ ҳудудларда “Атроф-муҳит ҳимоясига барчамиз масъулмиз!” шиори остида кўкаламзорлаштириш лойиҳаси ташкил этилишини маълум қилади.</w:t>
            </w:r>
          </w:p>
          <w:p>
            <w:pPr/>
            <w:r>
              <w:rPr/>
              <w:t xml:space="preserve">“Атроф-муҳит ҳимоясига барчамиз масъулмиз!” шиори остидаги кўкаламзорлаштириш лойиҳасини юқори савияда ўтказиш мақсадида “Ўзкимёсаноат” АЖ тизимида жорий йилнинг март ойи “Кўкаламзорлаштириш ойлиги” деб эълон қилинди.</w:t>
            </w:r>
          </w:p>
          <w:p>
            <w:pPr/>
            <w:r>
              <w:rPr/>
              <w:t xml:space="preserve">Ҳурматли оммавий ахборот воситаси вакиллари ва блогерлар Сизларни 2020 йил 1 март соат 11:00 да  “Ammofos-Maxam” АЖ (Тошкент вилояти, Олмалиқ шаҳри)да ўтказиладиган илк кўчат экиш тадбирида иштирок этишга таклиф қиламиз.</w:t>
            </w:r>
          </w:p>
          <w:p>
            <w:pPr/>
            <w:r>
              <w:rPr/>
              <w:t xml:space="preserve">Тадбир иштирокчилари, ОАВ вакиллари ва блогерлар “Ўзкимёсаноат” АЖ томонидан ташкил этилган микроавтобусда ташкилот биноси (Навоий кўч. 38-уй. Мўлжал: Хадра майдони) ёнидан олиб кетилади ва шу манзилга олиб келинади.</w:t>
            </w:r>
          </w:p>
          <w:p>
            <w:pPr/>
            <w:r>
              <w:rPr/>
              <w:t xml:space="preserve">Мурожат учун телефон рақами: 78 140-74-26.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https://new.uzkimyosanoat.uz/uz/press/news/ammofos-environment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