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media/image_rId8_document.jpeg" ContentType="image/jpe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4BC1A8D" w14:textId="4BF9496F" w:rsidR="00A048F3" w:rsidRPr="00477279" w:rsidRDefault="00477279" w:rsidP="002A6CB9">
      <w:pPr>
        <w:rPr>
          <w:b/>
          <w:sz w:val="32"/>
          <w:szCs w:val="28"/>
          <w:lang w:val="en-US"/>
        </w:rPr>
      </w:pPr>
      <w:r>
        <w:rPr>
          <w:b/>
          <w:sz w:val="32"/>
          <w:szCs w:val="28"/>
          <w:lang w:val="en-US"/>
        </w:rPr>
        <w:t/>
        <w:pict>
          <v:shape type="#_x0000_t75" style="width:300px;height:49.668874172185px" stroked="f" filled="f">
            <v:imagedata r:id="rId8" o:title=""/>
          </v:shape>
        </w:pict>
        <w:t/>
      </w:r>
    </w:p>
    <w:p w14:paraId="4C657E59" w14:textId="10DF69B4" w:rsidR="008E41E5" w:rsidRDefault="008E41E5" w:rsidP="004D4932">
      <w:pPr>
        <w:jc w:val="center"/>
        <w:rPr>
          <w:b/>
          <w:sz w:val="32"/>
          <w:szCs w:val="28"/>
          <w:lang w:val="ru-RU"/>
        </w:rPr>
      </w:pPr>
    </w:p>
    <w:p w14:paraId="65E6D3BD" w14:textId="77777777" w:rsidR="00223504" w:rsidRDefault="00223504" w:rsidP="004D4932">
      <w:pPr>
        <w:jc w:val="center"/>
        <w:rPr>
          <w:b/>
          <w:sz w:val="32"/>
          <w:szCs w:val="28"/>
          <w:lang w:val="ru-RU"/>
        </w:rPr>
      </w:pPr>
    </w:p>
    <w:p w14:paraId="628282D5" w14:textId="674817B3" w:rsidR="00A048F3" w:rsidRPr="00EB414A" w:rsidRDefault="00A048F3" w:rsidP="00A048F3">
      <w:pPr>
        <w:rPr>
          <w:b/>
          <w:i/>
          <w:iCs/>
          <w:sz w:val="28"/>
          <w:lang w:val="ru-RU"/>
        </w:rPr>
      </w:pPr>
      <w:r w:rsidRPr="00EB414A">
        <w:rPr>
          <w:i/>
          <w:iCs/>
          <w:lang w:val="ru-RU"/>
        </w:rPr>
        <w:t>2024 йил 27-июн</w:t>
      </w:r>
    </w:p>
    <w:p w14:paraId="65A7E376" w14:textId="29A957ED" w:rsidR="004D4932" w:rsidRPr="00A048F3" w:rsidRDefault="00A048F3" w:rsidP="00AD52D5">
      <w:pPr>
        <w:rPr>
          <w:b/>
          <w:sz w:val="32"/>
          <w:szCs w:val="28"/>
          <w:lang w:val="en-US"/>
        </w:rPr>
      </w:pPr>
      <w:bookmarkStart w:id="0" w:name="_GoBack"/>
      <w:r>
        <w:rPr>
          <w:b/>
          <w:sz w:val="32"/>
          <w:szCs w:val="28"/>
          <w:lang w:val="en-US"/>
        </w:rPr>
        <w:t>Ўзларининг таркибига кирувчи ташкилотларнинг номи, фаолият тури, функция ва ваколатлари ҳамда раҳбарлари тўғрисидаги маълумотлар</w:t>
      </w:r>
    </w:p>
    <w:bookmarkEnd w:id="0"/>
    <w:p w14:paraId="522BF26F" w14:textId="3F0F523B" w:rsidR="00A048F3" w:rsidRDefault="00A048F3">
      <w:pPr>
        <w:rPr>
          <w:sz w:val="28"/>
          <w:szCs w:val="28"/>
          <w:lang w:val="ru-RU"/>
        </w:rPr>
      </w:pPr>
    </w:p>
    <w:tbl>
      <w:tblGrid>
        <w:gridCol/>
      </w:tblGrid>
      <w:tr>
        <w:trPr/>
        <w:tc>
          <w:tcPr>
            <w:noWrap/>
          </w:tcPr>
          <w:tbl>
            <w:tblGrid>
              <w:gridCol/>
              <w:gridCol/>
            </w:tblGrid>
            <w:tblPr>
              <w:tblW w:w="0" w:type="auto"/>
              <w:tblLayout w:type="autofit"/>
            </w:tblPr>
            <w:tr>
              <w:trPr/>
              <w:tc>
                <w:tcPr>
                  <w:noWrap/>
                </w:tcPr>
                <w:p>
                  <w:pPr/>
                  <w:r>
                    <w:rPr>
                      <w:b w:val="1"/>
                      <w:bCs w:val="1"/>
                    </w:rPr>
                    <w:t xml:space="preserve">Номланиши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Ўзларининг таркибига кирувчи ташкилотларнинг номи, фаолият тури, функция ва ваколатлари ҳамда раҳбарлари тўғрисидаги маълумотлар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>
                      <w:b w:val="1"/>
                      <w:bCs w:val="1"/>
                    </w:rPr>
                    <w:t xml:space="preserve">Очиқ маълумотларни тақдим этувчи ташкилот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"Ўзкимёсаноат" АЖ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>
                      <w:b w:val="1"/>
                      <w:bCs w:val="1"/>
                    </w:rPr>
                    <w:t xml:space="preserve">Соҳа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Молия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>
                      <w:b w:val="1"/>
                      <w:bCs w:val="1"/>
                    </w:rPr>
                    <w:t xml:space="preserve">Маълумот тўплами рақами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uks-od-014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>
                      <w:b w:val="1"/>
                      <w:bCs w:val="1"/>
                    </w:rPr>
                    <w:t xml:space="preserve">Маълумот тўпламини янгиланиш даврийлиги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Чорак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>
                      <w:b w:val="1"/>
                      <w:bCs w:val="1"/>
                    </w:rPr>
                    <w:t xml:space="preserve">Маълумотлар тури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Янгиланадиган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>
                      <w:b w:val="1"/>
                      <w:bCs w:val="1"/>
                    </w:rPr>
                    <w:t xml:space="preserve">Масъул</w:t>
                  </w:r>
                  <w:r>
                    <w:rPr/>
                    <w:t xml:space="preserve"> </w:t>
                  </w:r>
                  <w:r>
                    <w:rPr>
                      <w:b w:val="1"/>
                      <w:bCs w:val="1"/>
                    </w:rPr>
                    <w:t xml:space="preserve">шахс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Ахмедов Азизбек Мухаммадиевич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>
                      <w:b w:val="1"/>
                      <w:bCs w:val="1"/>
                    </w:rPr>
                    <w:t xml:space="preserve">Масъул шахс телефон рақами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+998781407459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>
                      <w:b w:val="1"/>
                      <w:bCs w:val="1"/>
                    </w:rPr>
                    <w:t xml:space="preserve">Масъул шахс электрон почта манзили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info@uks.uz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>
                      <w:b w:val="1"/>
                      <w:bCs w:val="1"/>
                    </w:rPr>
                    <w:t xml:space="preserve">Нашр қилиш учун асос (НҲҲ)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Ўзбекистон Республикаси Президентининг ПФ-6247-сон Фармони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>
                      <w:b w:val="1"/>
                      <w:bCs w:val="1"/>
                    </w:rPr>
                    <w:t xml:space="preserve">Очиқ маълумотлар тўпламининг мазмунига мос келадиган калит сўзлар (вергул билан)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Ташкилот, фаолият тури, функция, ваколат, раҳбар, маълумот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>
                      <w:b w:val="1"/>
                      <w:bCs w:val="1"/>
                    </w:rPr>
                    <w:t xml:space="preserve">Бошқа веб-ресурслардаги очиқ маълумотлар тўпламига ҳавола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>
                      <w:b w:val="1"/>
                      <w:bCs w:val="1"/>
                    </w:rPr>
                    <w:t xml:space="preserve">Биринчи чоп этилган сана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>
                      <w:b w:val="1"/>
                      <w:bCs w:val="1"/>
                    </w:rPr>
                    <w:t xml:space="preserve">Сўнгги ўзгартирилган сана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</w:tr>
          </w:tbl>
          <w:p>
            <w:pPr/>
            <w:r>
              <w:rPr/>
              <w:t xml:space="preserve"> </w:t>
            </w:r>
          </w:p>
          <w:tbl>
            <w:tblGrid>
              <w:gridCol w:w="1250" w:type="dxa"/>
              <w:gridCol/>
            </w:tblGrid>
            <w:tblPr>
              <w:tblW w:w="0" w:type="auto"/>
              <w:tblLayout w:type="autofit"/>
            </w:tblPr>
            <w:tr>
              <w:trPr/>
              <w:tc>
                <w:tcPr>
                  <w:gridSpan w:val="2"/>
                  <w:noWrap/>
                </w:tcPr>
                <w:p>
                  <w:pPr/>
                  <w:r>
                    <w:rPr>
                      <w:b w:val="1"/>
                      <w:bCs w:val="1"/>
                    </w:rPr>
                    <w:t xml:space="preserve">2024 йил 1-чораги ҳолатига таркибига кирувчи ташкилотларнинг номи, фаолият тури, функция ва ваколатлари ҳамда раҳбарлари тўғрисидаги маълумотлар</w:t>
                  </w:r>
                </w:p>
              </w:tc>
            </w:tr>
            <w:tr>
              <w:trPr/>
              <w:tc>
                <w:tcPr>
                  <w:tcW w:w="1250" w:type="pct"/>
                  <w:noWrap/>
                </w:tcPr>
                <w:p>
                  <w:pPr/>
                  <w:r>
                    <w:rPr/>
                    <w:t xml:space="preserve">Эълон қилиш санаси: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08.04.2024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Юклаб олиш:</w:t>
                  </w:r>
                </w:p>
              </w:tc>
              <w:tc>
                <w:tcPr>
                  <w:noWrap/>
                </w:tcPr>
                <w:p>
                  <w:pPr/>
                  <w:hyperlink r:id="rId7" w:history="1">
                    <w:r>
                      <w:rPr/>
                      <w:t xml:space="preserve">xlsx</w:t>
                    </w:r>
                  </w:hyperlink>
                  <w:r>
                    <w:rPr/>
                    <w:t xml:space="preserve"> </w:t>
                  </w:r>
                  <w:hyperlink r:id="rId8" w:history="1">
                    <w:r>
                      <w:rPr/>
                      <w:t xml:space="preserve">xml</w:t>
                    </w:r>
                  </w:hyperlink>
                  <w:r>
                    <w:rPr/>
                    <w:t xml:space="preserve"> </w:t>
                  </w:r>
                  <w:hyperlink r:id="rId9" w:history="1">
                    <w:r>
                      <w:rPr/>
                      <w:t xml:space="preserve">csv</w:t>
                    </w:r>
                  </w:hyperlink>
                  <w:r>
                    <w:rPr/>
                    <w:t xml:space="preserve"> </w:t>
                  </w:r>
                  <w:hyperlink r:id="rId10" w:history="1">
                    <w:r>
                      <w:rPr/>
                      <w:t xml:space="preserve">json</w:t>
                    </w:r>
                  </w:hyperlink>
                  <w:r>
                    <w:rPr/>
                    <w:t xml:space="preserve"> </w:t>
                  </w:r>
                  <w:hyperlink r:id="rId11" w:history="1">
                    <w:r>
                      <w:rPr/>
                      <w:t xml:space="preserve">pdf</w:t>
                    </w:r>
                  </w:hyperlink>
                </w:p>
              </w:tc>
            </w:tr>
          </w:tbl>
          <w:tbl>
            <w:tblGrid>
              <w:gridCol w:w="1250" w:type="dxa"/>
              <w:gridCol/>
            </w:tblGrid>
            <w:tblPr>
              <w:tblW w:w="0" w:type="auto"/>
              <w:tblLayout w:type="autofit"/>
            </w:tblPr>
            <w:tr>
              <w:trPr/>
              <w:tc>
                <w:tcPr>
                  <w:gridSpan w:val="2"/>
                  <w:noWrap/>
                </w:tcPr>
                <w:p>
                  <w:pPr/>
                  <w:r>
                    <w:rPr>
                      <w:b w:val="1"/>
                      <w:bCs w:val="1"/>
                    </w:rPr>
                    <w:t xml:space="preserve">2024 йил 2-чораги ҳолатига таркибига кирувчи ташкилотларнинг номи, фаолият тури, функция ва ваколатлари ҳамда раҳбарлари тўғрисидаги маълумотлар</w:t>
                  </w:r>
                </w:p>
              </w:tc>
            </w:tr>
            <w:tr>
              <w:trPr/>
              <w:tc>
                <w:tcPr>
                  <w:tcW w:w="1250" w:type="pct"/>
                  <w:noWrap/>
                </w:tcPr>
                <w:p>
                  <w:pPr/>
                  <w:r>
                    <w:rPr/>
                    <w:t xml:space="preserve">Эълон қилиш санаси: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05.07.2024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Юклаб олиш:</w:t>
                  </w:r>
                </w:p>
              </w:tc>
              <w:tc>
                <w:tcPr>
                  <w:noWrap/>
                </w:tcPr>
                <w:p>
                  <w:pPr/>
                  <w:hyperlink r:id="rId12" w:history="1">
                    <w:r>
                      <w:rPr/>
                      <w:t xml:space="preserve">xlsx</w:t>
                    </w:r>
                  </w:hyperlink>
                </w:p>
              </w:tc>
            </w:tr>
          </w:tbl>
          <w:tbl>
            <w:tblGrid>
              <w:gridCol w:w="1250" w:type="dxa"/>
              <w:gridCol/>
            </w:tblGrid>
            <w:tblPr>
              <w:tblW w:w="0" w:type="auto"/>
              <w:tblLayout w:type="autofit"/>
            </w:tblPr>
            <w:tr>
              <w:trPr/>
              <w:tc>
                <w:tcPr>
                  <w:gridSpan w:val="2"/>
                  <w:noWrap/>
                </w:tcPr>
                <w:p>
                  <w:pPr/>
                  <w:r>
                    <w:rPr>
                      <w:b w:val="1"/>
                      <w:bCs w:val="1"/>
                    </w:rPr>
                    <w:t xml:space="preserve">2024 йил 3-чораги ҳолатига таркибига кирувчи ташкилотларнинг номи, фаолият тури, функция ва ваколатлари ҳамда раҳбарлари тўғрисидаги маълумотлар</w:t>
                  </w:r>
                </w:p>
              </w:tc>
            </w:tr>
            <w:tr>
              <w:trPr/>
              <w:tc>
                <w:tcPr>
                  <w:tcW w:w="1250" w:type="pct"/>
                  <w:noWrap/>
                </w:tcPr>
                <w:p>
                  <w:pPr/>
                  <w:r>
                    <w:rPr/>
                    <w:t xml:space="preserve">Эълон қилиш санаси: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09.10.2024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Юклаб олиш:</w:t>
                  </w:r>
                </w:p>
              </w:tc>
              <w:tc>
                <w:tcPr>
                  <w:noWrap/>
                </w:tcPr>
                <w:p>
                  <w:pPr/>
                  <w:hyperlink r:id="rId12" w:history="1">
                    <w:r>
                      <w:rPr/>
                      <w:t xml:space="preserve">xlsx</w:t>
                    </w:r>
                  </w:hyperlink>
                </w:p>
              </w:tc>
            </w:tr>
          </w:tbl>
          <w:tbl>
            <w:tblGrid>
              <w:gridCol w:w="1250" w:type="dxa"/>
              <w:gridCol/>
            </w:tblGrid>
            <w:tblPr>
              <w:tblW w:w="0" w:type="auto"/>
              <w:tblLayout w:type="autofit"/>
            </w:tblPr>
            <w:tr>
              <w:trPr/>
              <w:tc>
                <w:tcPr>
                  <w:gridSpan w:val="2"/>
                  <w:noWrap/>
                </w:tcPr>
                <w:p>
                  <w:pPr/>
                  <w:r>
                    <w:rPr>
                      <w:b w:val="1"/>
                      <w:bCs w:val="1"/>
                    </w:rPr>
                    <w:t xml:space="preserve">2024 йил 4-чораги ҳолатига таркибига кирувчи ташкилотларнинг номи, фаолият тури, функция ва ваколатлари ҳамда раҳбарлари тўғрисидаги маълумотлар</w:t>
                  </w:r>
                </w:p>
              </w:tc>
            </w:tr>
            <w:tr>
              <w:trPr/>
              <w:tc>
                <w:tcPr>
                  <w:tcW w:w="1250" w:type="pct"/>
                  <w:noWrap/>
                </w:tcPr>
                <w:p>
                  <w:pPr/>
                  <w:r>
                    <w:rPr/>
                    <w:t xml:space="preserve">Эълон қилиш санаси: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06.01.2025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Юклаб олиш:</w:t>
                  </w:r>
                </w:p>
              </w:tc>
              <w:tc>
                <w:tcPr>
                  <w:noWrap/>
                </w:tcPr>
                <w:p>
                  <w:pPr/>
                  <w:hyperlink r:id="rId12" w:history="1">
                    <w:r>
                      <w:rPr/>
                      <w:t xml:space="preserve">xlsx</w:t>
                    </w:r>
                  </w:hyperlink>
                </w:p>
              </w:tc>
            </w:tr>
          </w:tbl>
          <w:p/>
        </w:tc>
      </w:tr>
    </w:tbl>
    <w:p w14:paraId="37969DD4" w14:textId="6072311F" w:rsidR="004E4FEA" w:rsidRDefault="004E4FEA" w:rsidP="004E4FEA">
      <w:pPr>
        <w:rPr>
          <w:sz w:val="28"/>
          <w:szCs w:val="28"/>
          <w:lang w:val="ru-RU"/>
        </w:rPr>
      </w:pPr>
    </w:p>
    <w:p w14:paraId="17D35146" w14:textId="77777777" w:rsidR="006D67C6" w:rsidRDefault="006D67C6" w:rsidP="004E4FEA">
      <w:pPr>
        <w:rPr>
          <w:sz w:val="28"/>
          <w:szCs w:val="28"/>
          <w:lang w:val="ru-RU"/>
        </w:rPr>
      </w:pPr>
    </w:p>
    <w:p w14:paraId="63214FEC" w14:textId="77777777" w:rsidR="004E4FEA" w:rsidRPr="00DD7CD9" w:rsidRDefault="004E4FEA" w:rsidP="004E4FEA">
      <w:pPr>
        <w:rPr>
          <w:b/>
          <w:bCs/>
          <w:i/>
          <w:iCs/>
          <w:lang w:val="en-US"/>
        </w:rPr>
      </w:pPr>
      <w:r w:rsidRPr="00DD7CD9">
        <w:rPr>
          <w:b/>
          <w:bCs/>
          <w:i/>
          <w:iCs/>
          <w:lang w:val="en-US"/>
        </w:rPr>
        <w:t>source:</w:t>
      </w:r>
    </w:p>
    <w:p w14:paraId="590A36CF" w14:textId="77777777" w:rsidR="004E4FEA" w:rsidRPr="00DD7CD9" w:rsidRDefault="004E4FEA" w:rsidP="004E4FEA">
      <w:pPr>
        <w:rPr>
          <w:i/>
          <w:iCs/>
          <w:lang w:val="en-US"/>
        </w:rPr>
      </w:pPr>
      <w:r w:rsidRPr="00DD7CD9">
        <w:rPr>
          <w:i/>
          <w:iCs/>
          <w:lang w:val="en-US"/>
        </w:rPr>
        <w:t>"Ўзкимёсаноат" акциядорлик жамияти</w:t>
      </w:r>
    </w:p>
    <w:p w14:paraId="71C6122F" w14:textId="01C0B5C7" w:rsidR="004E4FEA" w:rsidRPr="00DD7CD9" w:rsidRDefault="004E4FEA" w:rsidP="004E4FEA">
      <w:pPr>
        <w:rPr>
          <w:i/>
          <w:iCs/>
          <w:lang w:val="ru-RU"/>
        </w:rPr>
      </w:pPr>
      <w:r w:rsidRPr="00DD7CD9">
        <w:rPr>
          <w:i/>
          <w:iCs/>
          <w:lang w:val="ru-RU"/>
        </w:rPr>
        <w:t>https://new.uzkimyosanoat.uz/uz/opendata/collection/od-014</w:t>
      </w:r>
    </w:p>
    <w:p w14:paraId="36856441" w14:textId="77777777" w:rsidR="00A048F3" w:rsidRPr="004D4932" w:rsidRDefault="00A048F3" w:rsidP="00A048F3">
      <w:pPr>
        <w:jc w:val="both"/>
        <w:rPr>
          <w:sz w:val="28"/>
          <w:szCs w:val="28"/>
          <w:lang w:val="ru-RU"/>
        </w:rPr>
      </w:pPr>
    </w:p>
    <w:sectPr w:rsidR="00A048F3" w:rsidRPr="004D4932" w:rsidSect="00A048F3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0BFF639" w14:textId="77777777" w:rsidR="00720C39" w:rsidRDefault="00720C39">
      <w:r>
        <w:separator/>
      </w:r>
    </w:p>
  </w:endnote>
  <w:endnote w:type="continuationSeparator" w:id="0">
    <w:p w14:paraId="1266C7F9" w14:textId="77777777" w:rsidR="00720C39" w:rsidRDefault="00720C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40BE23F" w14:textId="77777777" w:rsidR="00720C39" w:rsidRDefault="00720C39">
      <w:r>
        <w:separator/>
      </w:r>
    </w:p>
  </w:footnote>
  <w:footnote w:type="continuationSeparator" w:id="0">
    <w:p w14:paraId="5FEDE1F3" w14:textId="77777777" w:rsidR="00720C39" w:rsidRDefault="00720C3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doNotTrackMoves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F0059"/>
    <w:rsid w:val="000021BA"/>
    <w:rsid w:val="00023771"/>
    <w:rsid w:val="00047624"/>
    <w:rsid w:val="000F0059"/>
    <w:rsid w:val="001049AC"/>
    <w:rsid w:val="0013712E"/>
    <w:rsid w:val="001449FF"/>
    <w:rsid w:val="0017431F"/>
    <w:rsid w:val="001E0800"/>
    <w:rsid w:val="001F1BC3"/>
    <w:rsid w:val="0022053D"/>
    <w:rsid w:val="00223504"/>
    <w:rsid w:val="00274D4D"/>
    <w:rsid w:val="002A6CB9"/>
    <w:rsid w:val="002F552E"/>
    <w:rsid w:val="002F623F"/>
    <w:rsid w:val="00305427"/>
    <w:rsid w:val="00307B15"/>
    <w:rsid w:val="00337264"/>
    <w:rsid w:val="00366511"/>
    <w:rsid w:val="003B628F"/>
    <w:rsid w:val="003C4F9F"/>
    <w:rsid w:val="00401941"/>
    <w:rsid w:val="00427332"/>
    <w:rsid w:val="00431D3E"/>
    <w:rsid w:val="004530E6"/>
    <w:rsid w:val="00477279"/>
    <w:rsid w:val="004A008E"/>
    <w:rsid w:val="004B4938"/>
    <w:rsid w:val="004C52CF"/>
    <w:rsid w:val="004D0E3C"/>
    <w:rsid w:val="004D4932"/>
    <w:rsid w:val="004E4FEA"/>
    <w:rsid w:val="004F1DA7"/>
    <w:rsid w:val="00503C22"/>
    <w:rsid w:val="00510626"/>
    <w:rsid w:val="005454A7"/>
    <w:rsid w:val="005507B7"/>
    <w:rsid w:val="00552D0F"/>
    <w:rsid w:val="00557F51"/>
    <w:rsid w:val="00580739"/>
    <w:rsid w:val="00580929"/>
    <w:rsid w:val="005B1098"/>
    <w:rsid w:val="005F50ED"/>
    <w:rsid w:val="005F53AA"/>
    <w:rsid w:val="00692873"/>
    <w:rsid w:val="006D67C6"/>
    <w:rsid w:val="006E5012"/>
    <w:rsid w:val="00720C39"/>
    <w:rsid w:val="007800D0"/>
    <w:rsid w:val="007B6037"/>
    <w:rsid w:val="00892793"/>
    <w:rsid w:val="008A19F5"/>
    <w:rsid w:val="008A3BE8"/>
    <w:rsid w:val="008B40C8"/>
    <w:rsid w:val="008E41E5"/>
    <w:rsid w:val="00916017"/>
    <w:rsid w:val="00980152"/>
    <w:rsid w:val="0098174F"/>
    <w:rsid w:val="00A048F3"/>
    <w:rsid w:val="00A47700"/>
    <w:rsid w:val="00A82F64"/>
    <w:rsid w:val="00AB0336"/>
    <w:rsid w:val="00AC3523"/>
    <w:rsid w:val="00AD52D5"/>
    <w:rsid w:val="00AE3C1D"/>
    <w:rsid w:val="00AE6375"/>
    <w:rsid w:val="00B0128B"/>
    <w:rsid w:val="00B43189"/>
    <w:rsid w:val="00B74739"/>
    <w:rsid w:val="00B75829"/>
    <w:rsid w:val="00B9495C"/>
    <w:rsid w:val="00C353E4"/>
    <w:rsid w:val="00CB2ADB"/>
    <w:rsid w:val="00CC444E"/>
    <w:rsid w:val="00CC7CB1"/>
    <w:rsid w:val="00CE01AB"/>
    <w:rsid w:val="00CE0864"/>
    <w:rsid w:val="00CE3D5D"/>
    <w:rsid w:val="00D122E1"/>
    <w:rsid w:val="00D174AA"/>
    <w:rsid w:val="00D4521D"/>
    <w:rsid w:val="00DA243A"/>
    <w:rsid w:val="00DB363B"/>
    <w:rsid w:val="00DD7CD9"/>
    <w:rsid w:val="00E254A9"/>
    <w:rsid w:val="00E72F14"/>
    <w:rsid w:val="00EB414A"/>
    <w:rsid w:val="00EB7891"/>
    <w:rsid w:val="00EC1B4E"/>
    <w:rsid w:val="00F15611"/>
    <w:rsid w:val="00F41FAF"/>
    <w:rsid w:val="00F81862"/>
    <w:rsid w:val="00FD31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CA8992C"/>
  <w15:docId w15:val="{D1F8A03A-2474-4762-99E7-1E6C7B4979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495C"/>
    <w:rPr>
      <w:sz w:val="24"/>
      <w:szCs w:val="24"/>
      <w:lang w:val="de-DE" w:eastAsia="de-D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0F0059"/>
    <w:pPr>
      <w:tabs>
        <w:tab w:val="center" w:pos="4536"/>
        <w:tab w:val="right" w:pos="9072"/>
      </w:tabs>
    </w:pPr>
  </w:style>
  <w:style w:type="character" w:customStyle="1" w:styleId="a4">
    <w:name w:val="Верхний колонтитул Знак"/>
    <w:link w:val="a3"/>
    <w:uiPriority w:val="99"/>
    <w:semiHidden/>
    <w:locked/>
    <w:rsid w:val="00047624"/>
    <w:rPr>
      <w:sz w:val="24"/>
      <w:szCs w:val="24"/>
    </w:rPr>
  </w:style>
  <w:style w:type="paragraph" w:styleId="a5">
    <w:name w:val="footer"/>
    <w:basedOn w:val="a"/>
    <w:link w:val="a6"/>
    <w:uiPriority w:val="99"/>
    <w:rsid w:val="000F0059"/>
    <w:pPr>
      <w:tabs>
        <w:tab w:val="center" w:pos="4536"/>
        <w:tab w:val="right" w:pos="9072"/>
      </w:tabs>
    </w:pPr>
  </w:style>
  <w:style w:type="character" w:customStyle="1" w:styleId="a6">
    <w:name w:val="Нижний колонтитул Знак"/>
    <w:link w:val="a5"/>
    <w:uiPriority w:val="99"/>
    <w:semiHidden/>
    <w:locked/>
    <w:rsid w:val="00047624"/>
    <w:rPr>
      <w:sz w:val="24"/>
      <w:szCs w:val="24"/>
    </w:rPr>
  </w:style>
  <w:style w:type="table" w:styleId="a7">
    <w:name w:val="Table Grid"/>
    <w:basedOn w:val="a1"/>
    <w:uiPriority w:val="99"/>
    <w:rsid w:val="000F00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page number"/>
    <w:basedOn w:val="a0"/>
    <w:uiPriority w:val="99"/>
    <w:rsid w:val="00F156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910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4289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7034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8" Type="http://schemas.openxmlformats.org/officeDocument/2006/relationships/image" Target="media/image_rId8_document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232</TotalTime>
  <Pages>1</Pages>
  <Words>12</Words>
  <Characters>75</Characters>
  <Application>Microsoft Office Word</Application>
  <DocSecurity>0</DocSecurity>
  <Lines>1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/>
  <LinksUpToDate>false</LinksUpToDate>
  <CharactersWithSpaces>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RVA</dc:creator>
  <cp:keywords/>
  <dc:description/>
  <cp:lastModifiedBy>user-240</cp:lastModifiedBy>
  <cp:revision>49</cp:revision>
  <dcterms:created xsi:type="dcterms:W3CDTF">2013-11-22T15:19:00Z</dcterms:created>
  <dcterms:modified xsi:type="dcterms:W3CDTF">2024-11-12T19:21:00Z</dcterms:modified>
</cp:coreProperties>
</file>