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30-май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Гёте ҳикматларидан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Гёте ҳикматларидан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Ўғрилар орасида энг зарарлиси аҳмоқлардир. Улар бир вақтнинг ўзида вақтимизни ва кайфиятимизни ўғирлайди.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Модомики, доноларча жавоб беришларини хоҳлар экансан – доноларча савол бер.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Кимки ўзга тилларни билмас экан, ўз тили ҳақида ҳам тасаввурга эга бўлмайди.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Пулни йўқотиш – катта йўқотиш эмас. Яна пул ишлашга шошил. Ор-номусни йўқотиш – катта йўқотиш. Шон-шуҳрат қозонсанг, одамлар ўз фикрини ўзгартиради. Мардликни йўқотиш – барча нарсани йўқотиш. У ҳолда бу дунёга келмаганинг яхшироқ бўлар эди.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Энг кулгили истак – барчага ёқиш истаги.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Кумуш Абдусаламова тайёрлади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https://new.uzkimyosanoat.uz/uz/manaviyat/kun-hikmati/gyote-hikmatlari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