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жамиятида гендер тенглигини таъминлаш борасида 2024 йилда олиб борилаётган ишлар тақдимоти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https://new.uzkimyosanoat.uz/uz/gender-equality/gender-taqdimot-2024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