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 йил 2-октябр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 ички назорат тўғрисида низом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https://new.uzkimyosanoat.uz/uz/corporate/documents/regulation-internal-control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