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25-июл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25.07.2025 йилдаги 12 сон муҳим факт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25.07.2025 йилдаги 12 сон муҳим факт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https://new.uzkimyosanoat.uz/uz/corporate/disclosure/facts/sushchestvennyy-fakt-12-ot-25-07-2025g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