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рўйхатидаги ўзгаришлар. 15.02.2024 йилдаги 36-сон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https://new.uzkimyosanoat.uz/uz/corporate/disclosure/facts/fact-36-20240215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