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8-июл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Қимматли қоғозлар бўйича даромадларни ҳисоблаш. 08.07.2024 йилдаги 32-сон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https://new.uzkimyosanoat.uz/uz/corporate/disclosure/facts/fact-32-20240708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