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АЖнинг 2024 йил учун бизнес режаси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https://new.uzkimyosanoat.uz/uz/corporate/disclosure/business-plan/business-plan-2024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