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2022 йил 4-март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“Ўзкимёсаноат” АЖ корпоратив бошқарув тизимини баҳолашни ўтказиш тўғрисида хулоса (04.03.2022)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“Ўзкимёсаноат” АЖ (кейинги ўринларда - Жамият) корпоратив бошқарув тизимини баҳолаш тўғрисидаги хулоса “Қимматли қоғозлар марказий депозитарийси” давлат корхонаси (кейинги ўринларда - Марказий депозитарий) томонидан тайёрланди.</w:t>
            </w:r>
          </w:p>
          <w:p>
            <w:pPr/>
            <w:hyperlink r:id="rId7" w:history="1">
              <w:r>
                <w:rPr/>
                <w:t xml:space="preserve">Ҳужжатни юклаб олиш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https://new.uzkimyosanoat.uz/uz/corporate/disclosure/assessments/conclusion-20220304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