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27-феврал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(27.02.2020)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Рустамов Олимхон Бакиевич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Кудратов Лазиз Шавкатович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Тўлқин Набиевич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Камбаров Мусокул Минглиевич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Ахмедов Феруз Баходирович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26.02.2020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Мирзамахмудов Жўрабек Турсунпўлатович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Одил Шукурович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Коржиков Евгений Александрович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30.01.2020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Тухтаев Акобиржон Хакимович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Тошкент шаҳар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06.03.2019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давлат активларини бошқариш Агентлиги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100000, Ўзбекистон Республикаси, Тошкент шахри, Амир Темур кўчаси, 6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«Navoiyazot»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Навоий вилояти, Навоий шахар, Навои кўчаси, 5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«Farg’onaazot»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Фарғона вилояти, Фарғона шаҳри, У.Юсупов кўчаси, 222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«Maxam-Chirchiq»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Чирчиқ шаҳри, Ташкент кўчаси,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«Ammofos-Maxam»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Олмалиқ шаҳри,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«Самаркандкимё»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Самарқанд вилояти, Самарқанд шаҳри, Кимёгарлар шаҳарчаси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«Jizzax plastmassa»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Джиззах шаҳри, Ташкент кўчаси,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«Elekrokimyozavod» O’zbekiston- Panama qo’shma korxonasi-aksiyadorlik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Навои вилояти, Навои шаҳар, Навои кўчаси, 9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«O’zkimyosanoatloyiha» aksiyadorlik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Тошкент вилоят, Чирчик шаҳар, Тошкент кўчаси, 4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«Hamkor-Kimyoservis»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«Kimyotrans-Logistik»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«Дехқонобод калий заводи» акциядорлик жамияти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180405, Қашқадарё вилояти, Дехқонобод тумани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Qo’ng’irot soda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Қорақалпоғистон Республикаси Нукус шаҳар, Қўнғирот тумани, Елебат қишлоғи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«Birinchi rezinotexnika zavodi»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 Тошкент вилояти, Ангрен шаҳар, саноат зонаси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«Uzkimyoimpeks» Mas’uliyati cheklangan jamiyat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100011, Ўзбекистон Республикаси, Тошкент шаҳар, Навои кўчаси, 38 уй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«Qizilqum fosforit kompleksi» Mas’uliyati cheklangan jamiyati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Навоий вилояти, Конимех тумани,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https://new.uzkimyosanoat.uz/uz/corporate/disclosure/affiliates/affiliates-20200227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