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 йил 10-июн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Аффилланган шахслар рўйхати (10.06.2018)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05.12.2017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Шарипов Н.Ш.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31.08.2017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В.Ю.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31.08.2017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Асамов Д.Д.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По должности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05.12.2017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Абдуллаев А. 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Д. Г.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Холияров Ю. 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Национальное агентство проектного управления при Президенте Республики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И.Каримова,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завод калийных удобрений»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УП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«Дирекция по строительству завода резинотехнических изделий»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Торговый дом «UZCHEM» в ОАЭ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Объединённые Арабские Эмираты, Шарджа, а/я 8000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12.10.2015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https://new.uzkimyosanoat.uz/uz/corporate/disclosure/affiliates/affiliates-20180610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