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23-декабр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Матбуот хизмати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«Ўзкимёсаноат» АЖ бошқаруви раисининг ахборот сиёсати масалалари бўйича маслаҳатчиси — матбуот котиби:</w:t>
            </w:r>
          </w:p>
          <w:p>
            <w:pPr/>
            <w:r>
              <w:rPr/>
              <w:t xml:space="preserve">Тўлаганов Ҳожиакбар Тахирджанович</w:t>
            </w:r>
          </w:p>
          <w:p>
            <w:pPr/>
            <w:r>
              <w:rPr>
                <w:b w:val="1"/>
                <w:bCs w:val="1"/>
              </w:rPr>
              <w:t xml:space="preserve">Телефон рақами:</w:t>
            </w:r>
            <w:r>
              <w:rPr/>
              <w:t xml:space="preserve"> (+998 78) 140-74-26, (+998 97) 136-33-13</w:t>
            </w:r>
          </w:p>
          <w:p>
            <w:pPr/>
            <w:r>
              <w:rPr>
                <w:b w:val="1"/>
                <w:bCs w:val="1"/>
              </w:rPr>
              <w:t xml:space="preserve">Иш кунлари:</w:t>
            </w:r>
            <w:r>
              <w:rPr/>
              <w:t xml:space="preserve"> Душанба-Жума, 09:00-18:00, (Тушлик вақти: 13:00-14:00) </w:t>
            </w:r>
          </w:p>
          <w:p>
            <w:pPr/>
            <w:r>
              <w:rPr>
                <w:b w:val="1"/>
                <w:bCs w:val="1"/>
              </w:rPr>
              <w:t xml:space="preserve">Электрон почта: </w:t>
            </w:r>
            <w:r>
              <w:rPr/>
              <w:t xml:space="preserve">x.tulyaganov@uks.uz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https://new.uzkimyosanoat.uz/uz/company/department/press-service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