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22-ноябр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Коррупцияга қарши сиёсати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https://new.uzkimyosanoat.uz/uz/anticorruption/documents/anticorruption-policy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