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4-сентябр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йил учун мурожаатларни баҳолаш статистикаси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 сони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Баҳолар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Жами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80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https://new.uzkimyosanoat.uz/uz/activities/appeal/helpline/murojaat-statistika-2021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