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Выручка Huawei от продаж выросла на 40% в I пол 16г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Китайская Huawei Technologies Co Ltd, одна из крупнейших в мире компаний по производству телекоммуникационного оборудования, сообщила о росте выручки от продаж на 40 процентов в первом полугодии и подтвердила, что намерена "сохранять текущую динамику" в 2016 году.</w:t>
            </w:r>
          </w:p>
          <w:p>
            <w:pPr/>
            <w:r>
              <w:rPr/>
              <w:t xml:space="preserve">Выручка от продаж компании достигла 245,5 миллиарда юаней ($36,8 миллиарда) за первые шесть месяцев 2016 года, говорится в заявлении производителя. Операционная маржа упала до 12 процентов с 18 процентов за предыдущее полугодие, говорится в документе.</w:t>
            </w:r>
          </w:p>
          <w:p>
            <w:pPr/>
            <w:r>
              <w:rPr/>
              <w:t xml:space="preserve">Базирующаяся в Шэньчжэне компания, которая конкурирует со шведской Ericsson за лидерство на глобальном рынке телекоммуникационного оборудования, не привела подробностей в кратком заявлении.</w:t>
            </w:r>
          </w:p>
          <w:p>
            <w:pPr/>
            <w:r>
              <w:rPr/>
              <w:t xml:space="preserve">"Мы уверены, что Huawei сохранит текущую динамику, и завершит год в позитивном финансовом положении при поддержке успешных текущих операций",- сообщила финансовый директор компании Сабрина Мэн в заявлении.</w:t>
            </w:r>
          </w:p>
          <w:p>
            <w:pPr/>
            <w:r>
              <w:rPr/>
              <w:t xml:space="preserve">"Мы достигли стабильного роста во всех трёх группах нашего бизнеса благодаря хорошо сбалансированному глобальному присутствию",- сказала Мэн, имея в виду секторы телекома, потребительских устройств и предприятий бизнеса.</w:t>
            </w:r>
          </w:p>
          <w:p>
            <w:pPr/>
            <w:r>
              <w:rPr/>
              <w:t xml:space="preserve">Huawei ранее в этом году установила целевой показатель выручки на уровне $75 миллиардов в 2016 году.</w:t>
            </w:r>
          </w:p>
          <w:p>
            <w:pPr/>
            <w:r>
              <w:rPr/>
              <w:t xml:space="preserve">В прошлом году компания сообщила о 30-процентном росте выручки за первое полугодие. ($1 = 6,6716 китайского юаня)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reuters.com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https://new.uzkimyosanoat.uz/ru/press/news/vyruchka-huawei-ot-prodazh-vyrosla-na-40-v-i-pol-16g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