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октября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Выпущена опытная партия жидкого азотно-кальций-магниевого удобрения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 АО «Максам-Чирчик» разработана технология и выпущена опытная партия жидкого азотно-кальций-магниевого удобрения. Сырьем служат доломит, азотная кислота и карбамид. В ассортименте твердых и жидких удобрений данное жидкое удобрение является единственным удобрением содержащим магний в усвояемой для растений форме. Удобрение применяется для выращивания зерновых, кормовых, овощных и садовых культур. В настоящее время в Институте общей неорганической химии Академии Наук Республики Узбекистан проводятся агрохимические испытания для определения норм и сроков внесения под сельскохозяйственные культуры.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https://new.uzkimyosanoat.uz/ru/press/news/vypushchena-opytnaya-partiya-zhidkogo-azotno-kalciy-magnievogo-udobreniya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