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Визит китайской делегации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29 апреля 2015 года в ГАК «Узкимёсаноат»  состоялась встреча с делегацией китайской компании “CITIC Construction Co.Ltd”, на которой были обсуждены ход строительных работ на второй очереди Кунградского содового завода и перспективы расширения сотрудничества в химической промышленности, в частности по организации производства новых видов сложных удобрений (NPK) в Самарканде.</w:t>
            </w:r>
          </w:p>
          <w:p>
            <w:pPr/>
            <w:r>
              <w:rPr/>
              <w:t xml:space="preserve">По итогам встречи достигнута договоренность об ускорении реализации совместных проектов, детальном изучении новых направлений сотрудничества в химической промышленности и производстве новых видов импортозамещающей продукции.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https://new.uzkimyosanoat.uz/ru/press/news/vizit-kitayskoy-delegacii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