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13 мая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VIII Республиканская ярмарка инновационных идей, технологий и проектов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Во исполнение Распоряжения Кабинета Министров Республики Узбекистан от 23 апреля 2015 года №266-Ф 19-21 мая 2015г. в АО НВК «Узэкспоцентр» в г. Ташкенте состоится VIII Республиканская ярмарка инновационных идей, технологий и проектов.</w:t>
            </w:r>
          </w:p>
          <w:p>
            <w:pPr/>
            <w:r>
              <w:rPr/>
              <w:t xml:space="preserve">ГАК «Узкимесаноат» будет участвовать с инновационными потребностями предприятий, новыми видами химической продукции, освоенной на предприятиях ГАК «Узкимесаноат», буклетами о новых инновационных продуктах, освоенных за последние годы.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https://new.uzkimyosanoat.uz/ru/press/news/viii-respublikanskaya-yarmarka-innovacionnyh-idey-tehnologiy-i-proektov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