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Язъяванском районе изучен ход второго этапа переписи населения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целях исполнения Указа Президента Республики Узбекистан от 19 сентября 2025 года «О проведении переписи населения и сельского хозяйства в Республике Узбекистан» в период с 4 по 28 февраля осуществляется второй этап переписной кампании.</w:t>
            </w:r>
          </w:p>
          <w:p>
            <w:pPr>
              <w:jc w:val="both"/>
            </w:pPr>
            <w:r>
              <w:rPr/>
              <w:t xml:space="preserve">В Язъяванском районе рабочей группой, состоящей из ответственных сотрудников АО «Узкимёсаноат», закреплённых за данной территорией, был проведён выездной мониторинг хода процесса на местах.</w:t>
            </w:r>
          </w:p>
          <w:p>
            <w:pPr>
              <w:jc w:val="both"/>
            </w:pPr>
            <w:r>
              <w:rPr/>
              <w:t xml:space="preserve">В частности, с участием представителей «семёрок» махаллей «Ханабад», «Ёшлар» и «Юкори сой бўйи» были проведены обсуждения, в ходе которых даны соответствующие рекомендации по обеспечению ежедневного взаимодействия с органами самоуправления граждан и районным штабом, координации задач, а также качественному, полному и своевременному выполнению поставленных поручений в установленном порядке.</w:t>
            </w:r>
          </w:p>
          <w:p>
            <w:pPr>
              <w:jc w:val="both"/>
            </w:pPr>
            <w:r>
              <w:rPr/>
              <w:t xml:space="preserve">Кроме того, ответственным лицам было разъяснено, что проведение переписи послужит формированию точных социально-экономических показателей и созданию достоверной базы данных в разрезе территорий.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https://new.uzkimyosanoat.uz/ru/press/news/v-yazyavanskom-rayone-izuchen-hod-vtorogo-etapa-perepisi-nas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