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Sony повысила прогноз продаж подразделения видеоигр, вернется к производству роботов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Японская компания Sony в среду повысила целевой показатель продаж в подразделении видеоигр в 2017 году в надежде на успех нового шлема виртуальной реальности и сообщила, что вновь займётся производством роботов после 10-летнего перерыва.</w:t>
            </w:r>
          </w:p>
          <w:p>
            <w:pPr/>
            <w:r>
              <w:rPr/>
              <w:t xml:space="preserve">В то же время технологический гигант ухудшил прогноз продаж матриц из-за снижения спроса на смартфоны и сохранил прогноз операционной прибыли в размере 500 миллиардов иен ($4,9 миллиарда) в финансовом году, начавшемся в апреле.</w:t>
            </w:r>
          </w:p>
          <w:p>
            <w:pPr/>
            <w:r>
              <w:rPr/>
              <w:t xml:space="preserve">Глава компании Кадзуо Хираи сказал на пресс-конференции, что подразделение видеоигр должно стать главным драйвером роста Sony за счёт хороших продаж игровых консолей, увеличения числа подписчиков сети PlayStation и запуска шлема виртуальной реальности PlayStation VR.</w:t>
            </w:r>
          </w:p>
          <w:p>
            <w:pPr/>
            <w:r>
              <w:rPr/>
              <w:t xml:space="preserve">Продажи шлема стартуют в октябре. Его стоимость составит $399, тогда как очки Oculus Rift - главный конкурент VR от компании Facebook - стоят $599.</w:t>
            </w:r>
          </w:p>
          <w:p>
            <w:pPr/>
            <w:r>
              <w:rPr/>
              <w:t xml:space="preserve">"Это сфера, где Sony может по максимуму использовать знания камер, съёмочного процесса, производства контента, а также активов индустрии развлечений", - сказал Хираи.</w:t>
            </w:r>
          </w:p>
          <w:p>
            <w:pPr/>
            <w:r>
              <w:rPr/>
              <w:t xml:space="preserve">Он также подтвердил, что Sony намерена представить робота, "способного выстраивать эмоциональную связь".</w:t>
            </w:r>
          </w:p>
          <w:p>
            <w:pPr/>
            <w:r>
              <w:rPr/>
              <w:t xml:space="preserve">Компания была первопроходцем в робототехнике. В 1999 году она представила собаку-робота AIBO, а в 2003 - гуманоида QRIO. Между тем разработки были приостановлены, так как компания в течение 10 лет пыталась сократить расходы в подразделении бытовой электроники на фоне жесткой ценовой конкуренции с другими азиатскими компаниями. Последние AIBO и QRIO были выпущены в 2006 году. ($1 = 102,4500 иены)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ru.reuters.com/article/businessNews/idRUKCN0ZF0TO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https://new.uzkimyosanoat.uz/ru/press/news/sony-povysila-prognoz-prodazh-podrazdeleniya-videoigr-vernetsya-k-proizvodstvu-robotov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