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Соцвыплаты в Германии выросли на 4,5% и достигли рекорда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Социальные выплаты в Германии в прошлом году достигли рекордного объема - 888,2 млрд евро, что на 4,5% больше объема предыдущего года, свидетельствуют данные министерства труда и социальных дел ФРГ.</w:t>
            </w:r>
          </w:p>
          <w:p>
            <w:pPr/>
            <w:r>
              <w:rPr/>
              <w:t xml:space="preserve">Основная часть этих средств была направлена на выплату пенсий (282 млрд евро), медицинское страхование (212 млрд евро) и пенсии государственных служащих (52,9 млрд евро), сообщила газета Bild.</w:t>
            </w:r>
          </w:p>
          <w:p>
            <w:pPr/>
            <w:r>
              <w:rPr/>
              <w:t xml:space="preserve">При этом статистика Федерального агентства по труду показывает, что безработица в Германии остается низкой.</w:t>
            </w:r>
          </w:p>
          <w:p>
            <w:pPr/>
            <w:r>
              <w:rPr/>
              <w:t xml:space="preserve">В июне этого года официально безработными были зарегистрированы 2,69 млн человек, что почти на 100 тыс. меньше, чем год назад. Уровень безработицы в июне не изменился по сравнению с предыдущим месяцем - 6,1%, что является минимумом с момента воссоединения страны в 1990 году.</w:t>
            </w:r>
          </w:p>
          <w:p>
            <w:pPr/>
            <w:r>
              <w:rPr/>
              <w:t xml:space="preserve">"Рынок труда продолжает развиваться позитивно", - отметил глава агентства Франк-Юрген Вайзе.</w:t>
            </w:r>
          </w:p>
          <w:p>
            <w:pPr/>
            <w:r>
              <w:rPr/>
              <w:t xml:space="preserve">Кроме того, в ФРГ растет рождаемость. Как сообщает Федеральное статистическое агентство страны, в 2015 году родилось 738 тыс. детей, что на 3,4% больше показателя годом ранее.</w:t>
            </w:r>
          </w:p>
          <w:p>
            <w:pPr/>
            <w:r>
              <w:rPr/>
              <w:t xml:space="preserve">Одновременно выросла и смертность: количество умерших людей увеличилось на 6,5% - до 925 тыс. человек. С 1972 года в Германии рождаемость ни разу не превышала смертность, отмечает "Немецкая волна".</w:t>
            </w:r>
          </w:p>
          <w:p>
            <w:pPr>
              <w:jc w:val="end"/>
            </w:pPr>
            <w:r>
              <w:rPr/>
              <w:t xml:space="preserve">Источник:</w:t>
            </w:r>
            <w:hyperlink r:id="rId7" w:history="1">
              <w:r>
                <w:rPr/>
                <w:t xml:space="preserve"> www.finmarket.ru/database/news/4316219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https://new.uzkimyosanoat.uz/ru/press/news/socvyplaty-v-germanii-vyrosli-na-4-5-i-dostigli-rekorda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