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декабря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Сетевые предприятия АО «Узкимёсаноат» принимают активное участие в Республиканской межотраслевой промышленной ярмарке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В столичном Национальном выставочном зале «Узэкспомарказ» открылась Республиканская межотраслевая промышленная ярмарка.</w:t>
            </w:r>
          </w:p>
          <w:p>
            <w:pPr>
              <w:jc w:val="both"/>
            </w:pPr>
            <w:r>
              <w:rPr/>
              <w:t xml:space="preserve">На выставке, направленной на развитие промышленного сектора и укрепление кооперационных связей между крупными предприятиями страны, сетевые предприятия АО «Узкимёсаноат» представляют около 200 химических продуктов — как импортируемых, так и производимых собственными силами.</w:t>
            </w:r>
          </w:p>
          <w:p>
            <w:pPr>
              <w:jc w:val="both"/>
            </w:pPr>
            <w:r>
              <w:rPr/>
              <w:t xml:space="preserve">Ярмарка служит не только платформой для налаживания сотрудничества между промышленными организациями республики, но и предоставляет участникам возможность ознакомиться с продукцией и обсудить перспективные совместные проекты.</w:t>
            </w:r>
          </w:p>
          <w:p>
            <w:pPr>
              <w:jc w:val="both"/>
            </w:pPr>
            <w:r>
              <w:rPr/>
              <w:t xml:space="preserve">В рамках мероприятия запланированы переговоры в форматах B2B и B2G, а также заключение взаимовыгодных контрактов. Ярмарка продлится до 19 декабря.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https://new.uzkimyosanoat.uz/ru/press/news/setevye-predpriyatiya-ao-uzkimyosanoat-prinimayut-aktivnoe-u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