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Семья начальника отдела АО «Узкимёсаноат» была удостоена нагрудного знака «Ibratli oila»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Семья — это прочная опора общества, первый очаг духовного становления и воспитания человека. Именно в семье формируются такие благородные ценности, как доброта, верность и взаимное уважение.</w:t>
            </w:r>
          </w:p>
          <w:p>
            <w:pPr>
              <w:jc w:val="both"/>
            </w:pPr>
            <w:r>
              <w:rPr/>
              <w:t xml:space="preserve">Обеспечение благополучия семей, укрепление их роли и авторитета в обществе являются одним из приоритетных направлений государственной политики нашей страны.</w:t>
            </w:r>
          </w:p>
          <w:p>
            <w:pPr>
              <w:jc w:val="both"/>
            </w:pPr>
            <w:r>
              <w:rPr/>
              <w:t xml:space="preserve">В целях продвижения образцовых и крепких семейных ценностей постановлением Кабинета Министров №437 от 2 сентября 2023 года был учреждён нагрудный знак «Ibratli oila» («Образцовая семья»). В связи с Международным днём семьи, отмечаемым 15 мая, семья начальника отдела АО «Узкимёсаноат» Абдухамида Саломова была удостоена нагрудного знака «Ibratli oila».</w:t>
            </w:r>
          </w:p>
          <w:p>
            <w:pPr>
              <w:jc w:val="both"/>
            </w:pPr>
            <w:r>
              <w:rPr/>
              <w:t xml:space="preserve">Данная высокая награда вручается в целях формирования в семье атмосферы взаимного уважения и доброты, сохранения национальных и духовных ценностей, ответственного подхода к воспитанию детей, а также поддержки семей, являющихся примером для общества.</w:t>
            </w:r>
          </w:p>
          <w:p>
            <w:pPr>
              <w:jc w:val="both"/>
            </w:pPr>
            <w:r>
              <w:rPr/>
              <w:t xml:space="preserve">Коллектив АО «Узкимёсаноат» искренне поздравляет семью Саломовых с этой заслуженной наградой и желает семейного счастья и благополучия.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https://new.uzkimyosanoat.uz/ru/press/news/semya-nachalnika-otdela-ao-uzkimyosanoat-byla-udostoena-nagr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