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Рост ВВП Сингапура во II квартале ускорился до 0,8%, выше прогнозов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Экономика Сингапура в апреле-июне 2016 года выросла на 0,8% с корректировкой на сезонные факторы относительно предыдущих трех месяцев, сообщило министерство торговли и промышленности страны в четверг.</w:t>
            </w:r>
          </w:p>
          <w:p>
            <w:pPr/>
            <w:r>
              <w:rPr/>
              <w:t xml:space="preserve">В первом квартале подъем составлял 0,2%.</w:t>
            </w:r>
          </w:p>
          <w:p>
            <w:pPr/>
            <w:r>
              <w:rPr/>
              <w:t xml:space="preserve">Аналитики, опрошенные The Wall Street Journal, в среднем ожидали менее значительного увеличения - на 0,6%.</w:t>
            </w:r>
          </w:p>
          <w:p>
            <w:pPr/>
            <w:r>
              <w:rPr/>
              <w:t xml:space="preserve">Рост ВВП в апреле-июне по сравнению с аналогичным периодом прошлого года составил 2,2%, что совпало с прогнозами экспертов. В первом квартале он составлял 2,1%.</w:t>
            </w:r>
          </w:p>
          <w:p>
            <w:pPr/>
            <w:r>
              <w:rPr/>
              <w:t xml:space="preserve">Ускорению экономического подъема способствовало увеличение промышленного производства на 0,8% после падения на 0,5% в первом квартале. Сектор услуг продемонстрировал подъем на 1,7%, строительная отрасль - на 2,7%.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https://new.uzkimyosanoat.uz/ru/press/news/rost-vvp-singapura-vo-ii-kvartale-uskorilsya-do-0-8-vyshe-prognozov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