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января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акционерном обществе «Узкимёсаноат» проведен семинар при участии представителей предприятий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семинаре представители Министерства финансов провели презентацию, посвященную государственному регулированию в области государственных закупок. До участников доведена суть Закона «О государственных закупках», а также, Постановления Президента Республики Узбекистан от 5 декабря 2019 года № ПП-4544 «О мерах по дальнейшему совершенствованию системы государственных закупок и широкому привлечению субъектов предпринимательства к процессу государственных закупок».</w:t>
            </w:r>
          </w:p>
          <w:p>
            <w:pPr/>
            <w:r>
              <w:rPr/>
              <w:t xml:space="preserve">Также эксперты ГУП «Центр комплексной экспертизы проектов и импортных контрактов при Министерстве экономики и промышленности Республики Узбекистан» в своей презентации довели до участников о порядке проведения экспертизы пред проектной, проектной и тендерной документации, технических заданий, а также импортных контрактов.</w:t>
            </w:r>
          </w:p>
          <w:p>
            <w:pPr/>
            <w:r>
              <w:rPr/>
              <w:t xml:space="preserve">По итогам семинара участникам были предоставлены исчерпывающие ответы на интересующие их вопросы.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https://new.uzkimyosanoat.uz/ru/press/news/purchases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