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решением единого акционера АО «Узкимёсаноат» Мирзамахмудов Журабек Турсунпулатович назначен председателем Правления.</w:t>
            </w:r>
          </w:p>
          <w:p>
            <w:pPr/>
            <w:r>
              <w:rPr/>
              <w:t xml:space="preserve">До сегодняшнего дня Ж.Мирзамахмудов исполнял обязанности председателя Правления АО «Узкимёсаноат» в соответствии с постановлением Кабинета Министров Республики Узбекистан № 51 от 2020 года 30 января «Об утверждении руководящих должностей АО «Узкимёсаноат».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https://new.uzkimyosanoat.uz/ru/press/news/novoe-naznachenie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