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Наша гордость 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Студентка 1-курса филиала Российского химико-технологического университета имени Д.И. Менделеева в городе Ташкенте Махкамова Зухра стала победительницей проекта «Топ-100 Студенческих Лидеров Узбекистана».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https://new.uzkimyosanoat.uz/ru/press/news/nasha-gordost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