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5 ноября 2020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Начаты пуско-наладочные работы в комплексе по производству аммиака и карбамида акционерного общества «Navoiyazot»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>
              <w:jc w:val="both"/>
            </w:pPr>
            <w:r>
              <w:rPr/>
              <w:t xml:space="preserve">Руководство акционерного общества «Узкимёсаноат» ознакомилось с реализацией инвестиционных проектов в АО «Navoiyazot» и с последними подготовительными работами по пуско-наладке комплекса по производству аммиака и карбамида. Здесь же были проведены переговоры с представителями японских компаний «Mitsubishi Heavy Industries» и «Mitsubishi Corporation» по дальнейшему ускорению работы по запуску-наладке проекта. После этого был проведен осмотр комплекса с руководителями и работниками производства аммиака и карбамида, даны указания по ускорению работы по получению первой продукции. В настоящее время по согласованному графику на производстве аммиака начаты поставки природного газа и ведутся наладочные работы на соответствующих технологических установках.</w:t>
            </w:r>
          </w:p>
          <w:p>
            <w:pPr>
              <w:jc w:val="both"/>
            </w:pPr>
            <w:r>
              <w:rPr/>
              <w:t xml:space="preserve">В ходе визита была изучена деятельность комплекса по производству ПВХ, каустической соды и метанола. В целях обеспечения выполнения задач, поставленных на видеоселекторном совещании под председательством Президента Шавката Мирзиёева посвященное обсуждению продуктивности отраслей промышленности за 9 месяцев текущего года и задач на период до конца года, утвержден и взят под контроль график производства 16 тысячи тонн ПВХ до конца года.</w:t>
            </w:r>
          </w:p>
          <w:p>
            <w:pPr>
              <w:jc w:val="both"/>
            </w:pPr>
            <w:r>
              <w:rPr/>
              <w:t xml:space="preserve">Посредством видеоконференцсвязи состоялись переговоры с представителями китайских компаний «China CAMC Engineering Co., LTD» и «HQC Shanghai Company» по реализации проекта ПВХ-2 и изучен процесс подготовки территории для строительства проекта ПВХ-2 в соответствии с Генпланом АО «Navoiyazot».</w:t>
            </w:r>
          </w:p>
          <w:p>
            <w:pPr>
              <w:jc w:val="end"/>
            </w:pPr>
            <w:r>
              <w:rPr/>
              <w:t xml:space="preserve"> </w:t>
            </w:r>
          </w:p>
          <w:p>
            <w:pPr>
              <w:jc w:val="end"/>
            </w:pPr>
            <w:r>
              <w:rPr>
                <w:b w:val="1"/>
                <w:bCs w:val="1"/>
              </w:rPr>
              <w:t xml:space="preserve">Пресс-служба АО «Узкимёсаноат»</w:t>
            </w:r>
            <w:br/>
            <w:r>
              <w:rPr/>
              <w:t xml:space="preserve"> 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https://new.uzkimyosanoat.uz/ru/press/news/mitsubishi-navoiyazot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