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Мировой рынок ИТ впадает в полную стагнацию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прогнозу экспертов, в 2016 г. на мировом рынке ИТ не будет роста. Тем не менее, этот прогноз лучше, чем предыдущий, когда ожидалось незначительное сокращение расходов.</w:t>
            </w:r>
          </w:p>
          <w:p>
            <w:pPr/>
            <w:r>
              <w:rPr>
                <w:b w:val="1"/>
                <w:bCs w:val="1"/>
              </w:rPr>
              <w:t xml:space="preserve">Нулевой рост</w:t>
            </w:r>
          </w:p>
          <w:p>
            <w:pPr/>
            <w:r>
              <w:rPr/>
              <w:t xml:space="preserve">Мировые расходы на информационные технологии (ИТ) в 2016 г. останутся на уровне прошлого года и достигнут $3,41 трлн, прогнозирует Gartner. Кварталом ранее аналитики Gartner сообщили о предполагаемом сокращении расходов на 0,5%. Улучшить прогноз их заставила некоторая стабилизация на валютных рынках. Кроме того, как подчеркнули в компании, данный прогноз не учитывает вероятный выход Великобритании из Евросоюза. Добавим, что в начале 2016 г. аналитики рассчитывали на рост 0,6% по итогам 2015 г.  В 2015 г. мировые расходы на ИТ сократились более, чем на 5%.</w:t>
            </w:r>
          </w:p>
          <w:p>
            <w:pPr>
              <w:jc w:val="center"/>
            </w:pPr>
            <w:r>
              <w:rPr/>
              <w:t xml:space="preserve">Мировые расходы на ИТ (млн)</w:t>
            </w:r>
          </w:p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Рост в 2015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Рост в 2016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Системы для дата-центров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$171213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2,9%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$174578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$313948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1,1%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$332207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5,8%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Устройства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$662295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-4,6%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$627235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-5,3%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ИТ-услуги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$865818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-3,4%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$897634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3,7%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Услуги связи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$1400049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-9,2%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$1380782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-1,4%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$3413324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-5,5%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$3412436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0,0%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Системы для дата-центров</w:t>
            </w:r>
          </w:p>
          <w:p>
            <w:pPr/>
            <w:r>
              <w:rPr/>
              <w:t xml:space="preserve">Традиционно Gartner делит ИТ-рынок на системы для дата-центров, ПО, устройства, ИТ-услуги и услуги связи. </w:t>
            </w:r>
          </w:p>
          <w:p>
            <w:pPr/>
            <w:r>
              <w:rPr/>
              <w:t xml:space="preserve">Расходы организаций на системы для дата-центров в 2016 г. вырастут на 2% до $174,6 млрд. Главным образом этот сегмент рынка будет развиваться в этом году благодаря спросу в Китае и Западной Европе, а также обновлению оборудования в Северной Америке.</w:t>
            </w:r>
          </w:p>
          <w:p>
            <w:pPr/>
            <w:r>
              <w:rPr>
                <w:b w:val="1"/>
                <w:bCs w:val="1"/>
              </w:rPr>
              <w:t xml:space="preserve">Программное обеспечение</w:t>
            </w:r>
          </w:p>
          <w:p>
            <w:pPr/>
            <w:r>
              <w:rPr/>
              <w:t xml:space="preserve">Расходы на ПО возрастут на 5,8% до $332,2 млрд. Здесь главным драйвером роста выступает Северная Америка. В плане назначения, наибольший рост будут демонстрировать CRM-решения.</w:t>
            </w:r>
          </w:p>
          <w:p>
            <w:pPr/>
            <w:r>
              <w:rPr>
                <w:b w:val="1"/>
                <w:bCs w:val="1"/>
              </w:rPr>
              <w:t xml:space="preserve">Устройства</w:t>
            </w:r>
          </w:p>
          <w:p>
            <w:pPr/>
            <w:r>
              <w:rPr/>
              <w:t xml:space="preserve">Расходы на устройства составят $627,2 млрд, что будет на 5,3% ниже, чем в прошлом году. Сокращение рынка будет обусловлено снижением спроса в России, Японии и Бразилии. Потребители в целом откладывают приобретение новых ПК. </w:t>
            </w:r>
          </w:p>
          <w:p>
            <w:pPr/>
            <w:r>
              <w:rPr>
                <w:b w:val="1"/>
                <w:bCs w:val="1"/>
              </w:rPr>
              <w:t xml:space="preserve">ИТ-услуги</w:t>
            </w:r>
          </w:p>
          <w:p>
            <w:pPr/>
            <w:r>
              <w:rPr/>
              <w:t xml:space="preserve">Что касается сегмента ИТ-услуг, здесь будет рост в размере 3,7%, до $897,6 млрд. Наиболее высокий темп роста спроса на услуги показывает Япония (ожидается 8,9% по итогам года).</w:t>
            </w:r>
          </w:p>
          <w:p>
            <w:pPr/>
            <w:r>
              <w:rPr>
                <w:b w:val="1"/>
                <w:bCs w:val="1"/>
              </w:rPr>
              <w:t xml:space="preserve">Услуги связи</w:t>
            </w:r>
          </w:p>
          <w:p>
            <w:pPr/>
            <w:r>
              <w:rPr/>
              <w:t xml:space="preserve">Затраты на услуги связи в 2016 г., по прогнозу Gartner, достигнут $1,38 трлн, что на 1,4% ниже в сравнении с 2015 г. Не все государства снизят расходы на связь. Так, в Японии расходы вырастут на 8,3%, это наибольший показатель роста среди стран. Рост также будет в Китае. А Восточная и Западная Европа и Северная Америка расходы снизят вследствие ценовых войн операторов и других факторов. 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www.cnews.ru/news/top/2016-07-08_mirovomu_rynku_it_predskazana_stagnatsiya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https://new.uzkimyosanoat.uz/ru/press/news/mirovoy-rynok-it-vpadaet-v-polnuyu-stagnaciyu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