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24 июня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Любовь к горячим источникам мешает японцам развивать геотермальную энергетику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Японские жители на протяжении всей своей национальной истории считали особым удовольствием полежать в водах вулканических источников: жарким и душным летом, как они отмечают, это очень освежает, а зимой помогает согреться.   Особо изысканным считается наблюдать закат солнца из окруженной скалами естественной открытой ванны с горячей минеральной водой, на поверхности которой плавает деревянный поднос с бутылочкой саке.</w:t>
            </w:r>
          </w:p>
          <w:p>
            <w:pPr/>
            <w:r>
              <w:rPr/>
              <w:t xml:space="preserve">Натуральные источники - довольно крупный бизнес в Японии, где, согласно официальной статистике, ежегодно в расположенных поблизости гостиницах останавливается более 120 млн человек, что почти соответствует населению страны. Миллионы людей посещают эти отели без ночевок - только ради того, чтобы окунуться в заветную воду, насыщенную минералами и, временами, остро пахнущую сероводородом.   Однако привязанность японцев к такому отдыху стала одним из главных препятствий к освоению богатейших национальных источников геотермальной энергии. По оценкам специалистов, ее полное использование равноценно мощи почти 20 атомных реакторов. Тем не менее подобные энергоносители используются в Японии менее чем на 2%. На конец 2015 года мощность действующих в стране геотермальных электростанций составляла лишь одну треть от соответствующего показателя Индонезии или пятую часть от потенциала таких объектов в США.</w:t>
            </w:r>
          </w:p>
          <w:p>
            <w:pPr/>
            <w:r>
              <w:rPr/>
              <w:t xml:space="preserve">Здесь действуют существенные ограничения на проведение бурильных работ в национальных парках, где сосредоточено значительное количество горячих источников, а получить лицензию на размещение там электростанций чрезвычайно непросто. Даже в обычных районах получение соответствующего разрешения требует длительных проверок, которые занимают не менее девяти лет. Однако ситуация меняется - правительство намерено смягчить ограничения и более чем утроить потенциал своих геотермальных электростанций к 2030 году. К этому подталкивает сама жизнь - после аварии на АЭС "Фукусима-1" весной 2011 года в стране встали все АЭС. Их постепенно запускают вновь, но процесс продвигается крайне медленно. В то же время Япония ежегодно тратит примерно 175 млрд долларов на закупку минерального топлива для тепловых станций.</w:t>
            </w:r>
          </w:p>
          <w:p>
            <w:pPr>
              <w:jc w:val="end"/>
            </w:pPr>
            <w:r>
              <w:rPr/>
              <w:t xml:space="preserve">Источник: "ТАСС"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https://new.uzkimyosanoat.uz/ru/press/news/lyubov-k-goryachim-istochnikam-meshaet-yaponcam-razvivat-geotermalnuyu-energetiku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