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февраля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провел переговоры с компаниями «Edf Group», «Siemens Energy» и «Stone City Energy Insolar Bv»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17 февраля 2022 года в АО «Узкимёсаноат» состоялись переговоры с делегацией Французской компании «EDF Group» во главе с Вице-президентом и ответственным за дирекцию по Европе и Центральной Азии группы EDF Марком Жираром и c представителями Немецкой компании «Siemens Energy» и Голландской компании «Stone City Energy Insolar Bv».</w:t>
            </w:r>
          </w:p>
          <w:p>
            <w:pPr/>
            <w:r>
              <w:rPr/>
              <w:t xml:space="preserve">В ходе встречи обсуждался проект строительства новой электростанции на АО «Navoiyazot». Следует отметить, что согласно проекту, Современный энергоблок обеспечит АО «Navoiyazot», его кластер и химические предприятия альтернативными источниками энергии как электроэнергией, тепловой энергией и солнечной энергией. Основное внимание было уделено внедрению зеленой энергетики в химическую промышленность.</w:t>
            </w:r>
          </w:p>
          <w:p>
            <w:pPr/>
            <w:r>
              <w:rPr/>
              <w:t xml:space="preserve">Стороны договорились в кратчайшие сроки рассмотреть мощность новой электростанции и разработать соответствующие предложения и приступить к дальнейшим переговорам.</w:t>
            </w:r>
          </w:p>
          <w:p>
            <w:pPr/>
            <w:r>
              <w:rPr/>
              <w:t xml:space="preserve">Следует отметить, что престижная Французская компания «EDF Group» является одним из мировых лидеров в области энергетики по низкоуглеродного роста.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</w:t>
            </w:r>
            <w:r>
              <w:rPr>
                <w:b w:val="1"/>
                <w:bCs w:val="1"/>
              </w:rPr>
              <w:t xml:space="preserve">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https://new.uzkimyosanoat.uz/ru/press/news/edf-group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