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декабря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Изучено состояние делопроизводства на государственном языке на ООО «Кунградский содовый завод»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«Кунградский содовый завод», занимающий особое место в химической промышленности нашей страны, - единственное предприятие в Центральной Азии, производящее кальцинированную соду. Продукция, производимая на этом заводе из местного сырья, не только покрывает потребности внутреннего рынка, но и экспортируется на внешний рынок.</w:t>
            </w:r>
          </w:p>
          <w:p>
            <w:pPr/>
            <w:r>
              <w:rPr/>
              <w:t xml:space="preserve">Кальцинированная сода является основным химическим продуктом для очистки химической промышленности, нефтехимии и цветной металлургии, строительства, тепловых электростанций, котельных и другого производственного оборудования.</w:t>
            </w:r>
          </w:p>
          <w:p>
            <w:pPr/>
            <w:r>
              <w:rPr/>
              <w:t xml:space="preserve">Изучена текущая ситуация на предприятии с большим трудовым коллективом по вопросам духовно-просветительской работы и соблюдения законодательства о государственном языке.</w:t>
            </w:r>
          </w:p>
          <w:p>
            <w:pPr/>
            <w:r>
              <w:rPr/>
              <w:t xml:space="preserve">В соответствии с поручением АО «Узкимёсаноат» проведен ряд работ по таким направлениям, как надписи на территории и зданиях предприятия, тексты презентаций и рекламных акций, а также строгость исходящих документов на государственном языке, орфографические требования. Наряду с этим, выявлены проблемы, которые ждали решения в данной отрасли.</w:t>
            </w:r>
          </w:p>
          <w:p>
            <w:pPr/>
            <w:r>
              <w:rPr/>
              <w:t xml:space="preserve">По итогам изучения ответственным сотрудникам были даны необходимые рекомендации по выполнению задач в отрасли, обучению основам делопроизводства на государственном языке и обучению в центрах повышения квалификации. Был представлен пятитомный «Толковый словарь узбекского языка», изданный за счет средств Фонда развития государственного языка.</w:t>
            </w:r>
          </w:p>
          <w:p>
            <w:pPr/>
            <w:r>
              <w:rPr/>
              <w:t xml:space="preserve">На всех отраслевых предприятиях АО «Узкимёсаноат» будут продолжены исследования по данному направлению.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https://new.uzkimyosanoat.uz/ru/press/news/deloproizvod-kungrad-soda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