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Будет реализован инвестиционный проект «Производство углекислого газа»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«Узкимёсаноат» 10 декабря 2019 г. была проведена встреча, с представителями компании «Air Products» (США). В ходе встречи обсуждались вопросы о создании СП в рамках инвестиционного проекта «Производства углекислого газа (СО2)» на базе АО «Навоиазот». В рамках проекта так же были обсуждены технические, финансовие, экономические стороны (детали) проекта.</w:t>
            </w:r>
          </w:p>
          <w:p>
            <w:pPr/>
            <w:r>
              <w:rPr/>
              <w:t xml:space="preserve">Реализация данного проекта приведет к созданиюю нового, энергоэффективного производства по выпуску чистого углекислого газа</w:t>
            </w:r>
            <w:br/>
            <w:r>
              <w:rPr/>
              <w:t xml:space="preserve">(СО2). Основной объем продукции будет удовлетворят потребность республики</w:t>
            </w:r>
            <w:br/>
            <w:r>
              <w:rPr/>
              <w:t xml:space="preserve">на данную продукцию и частично на экспорт. Будет создано более 50 новых рабочих мест. Мощность проекта составляет - 120 тыс. тн. в год, со сроком реализации 2020-2021 годы.</w:t>
            </w:r>
          </w:p>
          <w:p>
            <w:pPr/>
            <w:r>
              <w:rPr/>
              <w:t xml:space="preserve">Предварительная стоимость проекта 15,4 млн. долларов США. Необходимая площадь - 20 на 30метров - 600 м2, с высотой 14 метра – 8400 м3. Потребляемая мощность агрегата - 3,6 МВт. IRR – 11%.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https://new.uzkimyosanoat.uz/ru/press/news/carbon-dioxide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