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3 января 2025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АО «Узкимёсаноат» расширяет проекты международного сотрудничества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АО «Узкимёсаноат» продолжает активную работу по расширению международного сотрудничества и привлечению инвестиций в производственные процессы, реализуя новые взаимовыгодные проекты.</w:t>
        </w:r>
      </w:p>
      <w:p>
        <w:pPr/>
        <w:r>
          <w:rPr/>
          <w:t xml:space="preserve">Cостоялись переговоры с китайской компанией </w:t>
        </w:r>
        <w:r>
          <w:rPr>
            <w:b w:val="1"/>
            <w:bCs w:val="1"/>
          </w:rPr>
          <w:t xml:space="preserve">China Huanqiu Contracting & Engineering Corporation (HQC)</w:t>
        </w:r>
        <w:r>
          <w:rPr/>
          <w:t xml:space="preserve">, в ходе которых обсуждались перспективы укрепления партнерских связей и запуска новых проектов.</w:t>
        </w:r>
      </w:p>
      <w:p>
        <w:pPr/>
        <w:r>
          <w:rPr/>
          <w:t xml:space="preserve">Одним из ключевых вопросов было начало совместной реализации проекта по производству аммиака и карбамида на базе </w:t>
        </w:r>
        <w:r>
          <w:rPr>
            <w:b w:val="1"/>
            <w:bCs w:val="1"/>
          </w:rPr>
          <w:t xml:space="preserve">АО «Навоиазот»</w:t>
        </w:r>
        <w:r>
          <w:rPr/>
          <w:t xml:space="preserve">, а также проект по переработке фосфогипса в серную кислоту на </w:t>
        </w:r>
        <w:r>
          <w:rPr>
            <w:b w:val="1"/>
            <w:bCs w:val="1"/>
          </w:rPr>
          <w:t xml:space="preserve">АО «Аммофос-максам»</w:t>
        </w:r>
        <w:r>
          <w:rPr/>
          <w:t xml:space="preserve">. Эти проекты направлены на развитие химической промышленности страны и повышение её конкурентоспособности на международной арене.</w:t>
        </w:r>
      </w:p>
      <w:p>
        <w:pPr/>
        <w:r>
          <w:rPr/>
          <w:t xml:space="preserve">По итогам переговоров были подписаны важные соглашения, которые открывают новые возможности для сотрудничества и реализации высокотехнологичных проектов, способствующих устойчивому развитию и укреплению экономики Узбекистана.</w:t>
        </w:r>
      </w:p>
      <w:p>
        <w:pPr/>
        <w:r>
          <w:rPr>
            <w:b w:val="1"/>
            <w:bCs w:val="1"/>
          </w:rPr>
          <w:t xml:space="preserve">Пресс-служба АО «Узкимёсаноат»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https://new.uzkimyosanoat.uz/ru/press/news/ao-uzkimyosanoat-rasshiryaet-proekty-mezhdunarodnogo-sotrudn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